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20CC"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24F4068E"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40AC4443"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2BC38D8A" w14:textId="77777777" w:rsidR="00222D51" w:rsidRPr="001119F0" w:rsidRDefault="00222D51" w:rsidP="00222D51">
      <w:pPr>
        <w:jc w:val="center"/>
        <w:rPr>
          <w:b/>
          <w:bCs/>
          <w:sz w:val="32"/>
          <w:szCs w:val="32"/>
        </w:rPr>
      </w:pPr>
    </w:p>
    <w:p w14:paraId="0819C0C0"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5F044284" w14:textId="77777777" w:rsidR="00E01FEA" w:rsidRPr="00136B4F" w:rsidRDefault="00E01FEA" w:rsidP="009930F4">
      <w:pPr>
        <w:jc w:val="center"/>
        <w:rPr>
          <w:sz w:val="28"/>
          <w:szCs w:val="28"/>
        </w:rPr>
      </w:pPr>
    </w:p>
    <w:p w14:paraId="4178A7B5" w14:textId="77777777" w:rsidR="009930F4" w:rsidRPr="00136B4F" w:rsidRDefault="00543954" w:rsidP="009930F4">
      <w:pPr>
        <w:pStyle w:val="af0"/>
        <w:jc w:val="left"/>
        <w:rPr>
          <w:b w:val="0"/>
          <w:bCs w:val="0"/>
        </w:rPr>
      </w:pPr>
      <w:r>
        <w:rPr>
          <w:b w:val="0"/>
        </w:rPr>
        <w:t>15</w:t>
      </w:r>
      <w:r w:rsidR="00E61D43">
        <w:rPr>
          <w:b w:val="0"/>
        </w:rPr>
        <w:t>.1</w:t>
      </w:r>
      <w:r w:rsidR="00FD47A2">
        <w:rPr>
          <w:b w:val="0"/>
        </w:rPr>
        <w:t>2</w:t>
      </w:r>
      <w:r w:rsidR="00E61D43">
        <w:rPr>
          <w:b w:val="0"/>
        </w:rPr>
        <w:t>.</w:t>
      </w:r>
      <w:r w:rsidR="003E3E0F">
        <w:rPr>
          <w:b w:val="0"/>
        </w:rPr>
        <w:t>202</w:t>
      </w:r>
      <w:r>
        <w:rPr>
          <w:b w:val="0"/>
        </w:rPr>
        <w:t>1</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Pr>
          <w:b w:val="0"/>
        </w:rPr>
        <w:t>39</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4CC697DB" w14:textId="77777777" w:rsidR="009930F4" w:rsidRDefault="009930F4" w:rsidP="009930F4">
      <w:pPr>
        <w:jc w:val="center"/>
      </w:pPr>
    </w:p>
    <w:p w14:paraId="79BC82DF" w14:textId="77777777" w:rsidR="00B40790"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p>
    <w:p w14:paraId="4FF5AECE" w14:textId="77777777" w:rsidR="00B40790" w:rsidRDefault="00222D51" w:rsidP="00F84A7E">
      <w:pPr>
        <w:jc w:val="center"/>
        <w:rPr>
          <w:sz w:val="28"/>
          <w:szCs w:val="28"/>
        </w:rPr>
      </w:pPr>
      <w:r w:rsidRPr="00E61D43">
        <w:rPr>
          <w:sz w:val="28"/>
          <w:szCs w:val="28"/>
        </w:rPr>
        <w:t>Красновского сельского поселения</w:t>
      </w:r>
      <w:r w:rsidR="00F84A7E" w:rsidRPr="00E61D43">
        <w:rPr>
          <w:sz w:val="28"/>
          <w:szCs w:val="28"/>
        </w:rPr>
        <w:t xml:space="preserve"> </w:t>
      </w:r>
      <w:r w:rsidR="009930F4" w:rsidRPr="00E61D43">
        <w:rPr>
          <w:sz w:val="28"/>
          <w:szCs w:val="28"/>
        </w:rPr>
        <w:t xml:space="preserve">Тарасовского района </w:t>
      </w:r>
    </w:p>
    <w:p w14:paraId="1F3FF02D" w14:textId="77777777" w:rsidR="00F84A7E" w:rsidRPr="00E61D43" w:rsidRDefault="009930F4" w:rsidP="00F84A7E">
      <w:pPr>
        <w:jc w:val="center"/>
        <w:rPr>
          <w:sz w:val="28"/>
          <w:szCs w:val="28"/>
        </w:rPr>
      </w:pPr>
      <w:r w:rsidRPr="00E61D43">
        <w:rPr>
          <w:sz w:val="28"/>
          <w:szCs w:val="28"/>
        </w:rPr>
        <w:t>на 20</w:t>
      </w:r>
      <w:r w:rsidR="00FD47A2">
        <w:rPr>
          <w:sz w:val="28"/>
          <w:szCs w:val="28"/>
        </w:rPr>
        <w:t>2</w:t>
      </w:r>
      <w:r w:rsidR="00543954">
        <w:rPr>
          <w:sz w:val="28"/>
          <w:szCs w:val="28"/>
        </w:rPr>
        <w:t>2</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543954">
        <w:rPr>
          <w:sz w:val="28"/>
          <w:szCs w:val="28"/>
        </w:rPr>
        <w:t>3</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543954">
        <w:rPr>
          <w:sz w:val="28"/>
          <w:szCs w:val="28"/>
        </w:rPr>
        <w:t>4</w:t>
      </w:r>
      <w:r w:rsidR="00585E6B" w:rsidRPr="00E61D43">
        <w:rPr>
          <w:sz w:val="28"/>
          <w:szCs w:val="28"/>
        </w:rPr>
        <w:t xml:space="preserve"> годов</w:t>
      </w:r>
    </w:p>
    <w:p w14:paraId="72EDB1EE" w14:textId="77777777" w:rsidR="009930F4" w:rsidRDefault="009930F4" w:rsidP="009930F4">
      <w:pPr>
        <w:tabs>
          <w:tab w:val="left" w:pos="7095"/>
        </w:tabs>
        <w:ind w:firstLine="720"/>
        <w:jc w:val="both"/>
        <w:rPr>
          <w:sz w:val="28"/>
          <w:szCs w:val="28"/>
        </w:rPr>
      </w:pPr>
    </w:p>
    <w:p w14:paraId="23CFF185"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7B71511B" w14:textId="77777777" w:rsidR="009930F4" w:rsidRPr="00F34286" w:rsidRDefault="009930F4" w:rsidP="009930F4">
      <w:pPr>
        <w:ind w:firstLine="720"/>
        <w:jc w:val="both"/>
        <w:rPr>
          <w:sz w:val="28"/>
          <w:szCs w:val="28"/>
        </w:rPr>
      </w:pPr>
      <w:r w:rsidRPr="00F34286">
        <w:rPr>
          <w:sz w:val="28"/>
          <w:szCs w:val="28"/>
        </w:rPr>
        <w:t>1. Утвердить:</w:t>
      </w:r>
    </w:p>
    <w:p w14:paraId="45417830"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543954">
        <w:rPr>
          <w:sz w:val="28"/>
          <w:szCs w:val="28"/>
        </w:rPr>
        <w:t>2</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543954">
        <w:rPr>
          <w:sz w:val="28"/>
          <w:szCs w:val="28"/>
        </w:rPr>
        <w:t>3</w:t>
      </w:r>
      <w:r w:rsidR="00585E6B" w:rsidRPr="00F34286">
        <w:rPr>
          <w:sz w:val="28"/>
          <w:szCs w:val="28"/>
        </w:rPr>
        <w:t xml:space="preserve"> и 20</w:t>
      </w:r>
      <w:r w:rsidR="00AD1E14" w:rsidRPr="00F34286">
        <w:rPr>
          <w:sz w:val="28"/>
          <w:szCs w:val="28"/>
        </w:rPr>
        <w:t>2</w:t>
      </w:r>
      <w:r w:rsidR="00543954">
        <w:rPr>
          <w:sz w:val="28"/>
          <w:szCs w:val="28"/>
        </w:rPr>
        <w:t>4</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7BAC9B2E"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27CA3A6F"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14307E95"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2374CDD5"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53092497"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w:t>
      </w:r>
      <w:r w:rsidR="00543954">
        <w:rPr>
          <w:sz w:val="28"/>
          <w:szCs w:val="28"/>
        </w:rPr>
        <w:t>2</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543954">
        <w:rPr>
          <w:sz w:val="28"/>
          <w:szCs w:val="28"/>
        </w:rPr>
        <w:t>3</w:t>
      </w:r>
      <w:r w:rsidR="00585E6B" w:rsidRPr="00F34286">
        <w:rPr>
          <w:sz w:val="28"/>
          <w:szCs w:val="28"/>
        </w:rPr>
        <w:t xml:space="preserve"> и 20</w:t>
      </w:r>
      <w:r w:rsidR="00AD1E14" w:rsidRPr="00F34286">
        <w:rPr>
          <w:sz w:val="28"/>
          <w:szCs w:val="28"/>
        </w:rPr>
        <w:t>2</w:t>
      </w:r>
      <w:r w:rsidR="00543954">
        <w:rPr>
          <w:sz w:val="28"/>
          <w:szCs w:val="28"/>
        </w:rPr>
        <w:t>4</w:t>
      </w:r>
      <w:r w:rsidR="00585E6B" w:rsidRPr="00F34286">
        <w:rPr>
          <w:sz w:val="28"/>
          <w:szCs w:val="28"/>
        </w:rPr>
        <w:t xml:space="preserve"> годов</w:t>
      </w:r>
      <w:r w:rsidRPr="00F34286">
        <w:rPr>
          <w:sz w:val="28"/>
          <w:szCs w:val="28"/>
        </w:rPr>
        <w:t>.</w:t>
      </w:r>
    </w:p>
    <w:p w14:paraId="20CDA83F"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0CBC483D" w14:textId="77777777" w:rsidR="00D228BD" w:rsidRDefault="00D228BD" w:rsidP="009930F4">
      <w:pPr>
        <w:rPr>
          <w:sz w:val="28"/>
        </w:rPr>
      </w:pPr>
    </w:p>
    <w:p w14:paraId="2E2C0D59" w14:textId="77777777" w:rsidR="00E61D43" w:rsidRPr="00F34286" w:rsidRDefault="00E61D43" w:rsidP="009930F4">
      <w:pPr>
        <w:rPr>
          <w:sz w:val="28"/>
        </w:rPr>
      </w:pPr>
    </w:p>
    <w:p w14:paraId="6B08EA38" w14:textId="77777777" w:rsidR="00D228BD" w:rsidRPr="00F34286" w:rsidRDefault="00D228BD" w:rsidP="009930F4">
      <w:pPr>
        <w:rPr>
          <w:sz w:val="28"/>
        </w:rPr>
      </w:pPr>
    </w:p>
    <w:p w14:paraId="500E4CD8" w14:textId="77777777" w:rsidR="00585E6B" w:rsidRPr="00F34286" w:rsidRDefault="009930F4" w:rsidP="009930F4">
      <w:pPr>
        <w:rPr>
          <w:sz w:val="28"/>
        </w:rPr>
      </w:pPr>
      <w:r w:rsidRPr="00F34286">
        <w:rPr>
          <w:sz w:val="28"/>
        </w:rPr>
        <w:t xml:space="preserve">Глава </w:t>
      </w:r>
      <w:r w:rsidR="00585E6B" w:rsidRPr="00F34286">
        <w:rPr>
          <w:sz w:val="28"/>
        </w:rPr>
        <w:t>Администрации</w:t>
      </w:r>
    </w:p>
    <w:p w14:paraId="4FA6E6E4"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585E6B" w:rsidRPr="00F34286">
        <w:rPr>
          <w:sz w:val="28"/>
        </w:rPr>
        <w:tab/>
      </w:r>
      <w:r w:rsidR="009930F4" w:rsidRPr="00F34286">
        <w:rPr>
          <w:sz w:val="28"/>
        </w:rPr>
        <w:tab/>
      </w:r>
      <w:r w:rsidR="009930F4" w:rsidRPr="00F34286">
        <w:rPr>
          <w:sz w:val="28"/>
        </w:rPr>
        <w:tab/>
      </w:r>
      <w:r w:rsidR="001E1855">
        <w:rPr>
          <w:sz w:val="28"/>
        </w:rPr>
        <w:t>Г</w:t>
      </w:r>
      <w:r w:rsidR="009930F4" w:rsidRPr="00F34286">
        <w:rPr>
          <w:sz w:val="28"/>
        </w:rPr>
        <w:t>.</w:t>
      </w:r>
      <w:r w:rsidR="001E1855">
        <w:rPr>
          <w:sz w:val="28"/>
        </w:rPr>
        <w:t>В</w:t>
      </w:r>
      <w:r w:rsidR="009930F4" w:rsidRPr="00F34286">
        <w:rPr>
          <w:sz w:val="28"/>
        </w:rPr>
        <w:t xml:space="preserve">. </w:t>
      </w:r>
      <w:r w:rsidR="001E1855">
        <w:rPr>
          <w:sz w:val="28"/>
        </w:rPr>
        <w:t>Бадаев</w:t>
      </w:r>
    </w:p>
    <w:p w14:paraId="50F48C4C"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50B726C9"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1D57CB6E" w14:textId="77777777" w:rsidR="000A63B5" w:rsidRPr="00F34286" w:rsidRDefault="00222D51" w:rsidP="00A07691">
      <w:pPr>
        <w:jc w:val="right"/>
        <w:rPr>
          <w:sz w:val="28"/>
          <w:szCs w:val="28"/>
        </w:rPr>
      </w:pPr>
      <w:r>
        <w:rPr>
          <w:sz w:val="28"/>
          <w:szCs w:val="28"/>
        </w:rPr>
        <w:t>Красновского сельского поселения</w:t>
      </w:r>
    </w:p>
    <w:p w14:paraId="4C240FB4" w14:textId="77777777" w:rsidR="00A07691" w:rsidRPr="00F34286" w:rsidRDefault="00A07691" w:rsidP="00A07691">
      <w:pPr>
        <w:jc w:val="right"/>
        <w:rPr>
          <w:sz w:val="28"/>
          <w:szCs w:val="28"/>
        </w:rPr>
      </w:pPr>
      <w:r w:rsidRPr="00F34286">
        <w:rPr>
          <w:sz w:val="28"/>
          <w:szCs w:val="28"/>
        </w:rPr>
        <w:t xml:space="preserve">от </w:t>
      </w:r>
      <w:r w:rsidR="00543954">
        <w:rPr>
          <w:sz w:val="28"/>
          <w:szCs w:val="28"/>
        </w:rPr>
        <w:t>15</w:t>
      </w:r>
      <w:r w:rsidR="00EE3100" w:rsidRPr="00F34286">
        <w:rPr>
          <w:sz w:val="28"/>
          <w:szCs w:val="28"/>
        </w:rPr>
        <w:t>.</w:t>
      </w:r>
      <w:r w:rsidR="00FD47A2">
        <w:rPr>
          <w:sz w:val="28"/>
          <w:szCs w:val="28"/>
        </w:rPr>
        <w:t>12</w:t>
      </w:r>
      <w:r w:rsidR="00EE3100" w:rsidRPr="00F34286">
        <w:rPr>
          <w:sz w:val="28"/>
          <w:szCs w:val="28"/>
        </w:rPr>
        <w:t>.</w:t>
      </w:r>
      <w:r w:rsidR="00107DF1" w:rsidRPr="00F34286">
        <w:rPr>
          <w:sz w:val="28"/>
          <w:szCs w:val="28"/>
        </w:rPr>
        <w:t>20</w:t>
      </w:r>
      <w:r w:rsidR="003E3E0F">
        <w:rPr>
          <w:sz w:val="28"/>
          <w:szCs w:val="28"/>
        </w:rPr>
        <w:t>2</w:t>
      </w:r>
      <w:r w:rsidR="00543954">
        <w:rPr>
          <w:sz w:val="28"/>
          <w:szCs w:val="28"/>
        </w:rPr>
        <w:t>1</w:t>
      </w:r>
      <w:r w:rsidR="00107DF1" w:rsidRPr="00F34286">
        <w:rPr>
          <w:sz w:val="28"/>
          <w:szCs w:val="28"/>
        </w:rPr>
        <w:t xml:space="preserve"> №</w:t>
      </w:r>
      <w:r w:rsidR="008C221D">
        <w:rPr>
          <w:sz w:val="28"/>
          <w:szCs w:val="28"/>
        </w:rPr>
        <w:t xml:space="preserve"> </w:t>
      </w:r>
      <w:r w:rsidR="00543954">
        <w:rPr>
          <w:sz w:val="28"/>
          <w:szCs w:val="28"/>
        </w:rPr>
        <w:t>39</w:t>
      </w:r>
    </w:p>
    <w:p w14:paraId="1E7B56F1" w14:textId="77777777" w:rsidR="00521E6F" w:rsidRPr="00F34286" w:rsidRDefault="00521E6F" w:rsidP="00C71626">
      <w:pPr>
        <w:jc w:val="center"/>
        <w:rPr>
          <w:sz w:val="28"/>
          <w:szCs w:val="28"/>
        </w:rPr>
      </w:pPr>
    </w:p>
    <w:p w14:paraId="7CC31A43" w14:textId="77777777" w:rsidR="00021ADC" w:rsidRPr="00F34286" w:rsidRDefault="00B22867" w:rsidP="00C71626">
      <w:pPr>
        <w:jc w:val="center"/>
        <w:rPr>
          <w:sz w:val="28"/>
          <w:szCs w:val="28"/>
        </w:rPr>
      </w:pPr>
      <w:r w:rsidRPr="00F34286">
        <w:rPr>
          <w:sz w:val="28"/>
          <w:szCs w:val="28"/>
        </w:rPr>
        <w:t>Положение</w:t>
      </w:r>
    </w:p>
    <w:p w14:paraId="63D37DD0"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438E8FF8"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4F35FD27"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w:t>
      </w:r>
      <w:r w:rsidR="00543954">
        <w:rPr>
          <w:sz w:val="28"/>
          <w:szCs w:val="28"/>
        </w:rPr>
        <w:t>2</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543954">
        <w:rPr>
          <w:sz w:val="28"/>
          <w:szCs w:val="28"/>
        </w:rPr>
        <w:t>3</w:t>
      </w:r>
      <w:r w:rsidR="00D35BA0" w:rsidRPr="00F34286">
        <w:rPr>
          <w:sz w:val="28"/>
          <w:szCs w:val="28"/>
        </w:rPr>
        <w:t xml:space="preserve"> и 20</w:t>
      </w:r>
      <w:r w:rsidR="00AD1E14" w:rsidRPr="00F34286">
        <w:rPr>
          <w:sz w:val="28"/>
          <w:szCs w:val="28"/>
        </w:rPr>
        <w:t>2</w:t>
      </w:r>
      <w:r w:rsidR="00543954">
        <w:rPr>
          <w:sz w:val="28"/>
          <w:szCs w:val="28"/>
        </w:rPr>
        <w:t>4</w:t>
      </w:r>
      <w:r w:rsidR="00D35BA0" w:rsidRPr="00F34286">
        <w:rPr>
          <w:sz w:val="28"/>
          <w:szCs w:val="28"/>
        </w:rPr>
        <w:t xml:space="preserve"> годов</w:t>
      </w:r>
    </w:p>
    <w:p w14:paraId="653D95C3" w14:textId="77777777" w:rsidR="00251F77" w:rsidRPr="00F34286" w:rsidRDefault="00251F77" w:rsidP="00C71626">
      <w:pPr>
        <w:jc w:val="center"/>
        <w:rPr>
          <w:sz w:val="28"/>
          <w:szCs w:val="28"/>
        </w:rPr>
      </w:pPr>
    </w:p>
    <w:p w14:paraId="06A73674"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57E0C719" w14:textId="77777777" w:rsidR="00521E6F" w:rsidRPr="00F34286" w:rsidRDefault="00521E6F" w:rsidP="00C71626">
      <w:pPr>
        <w:ind w:firstLine="709"/>
        <w:jc w:val="both"/>
        <w:rPr>
          <w:sz w:val="28"/>
          <w:szCs w:val="28"/>
        </w:rPr>
      </w:pPr>
    </w:p>
    <w:p w14:paraId="6542E472" w14:textId="77777777" w:rsidR="00FD47A2" w:rsidRPr="00FD47A2" w:rsidRDefault="00FD47A2" w:rsidP="00FD47A2">
      <w:pPr>
        <w:contextualSpacing/>
        <w:jc w:val="center"/>
        <w:rPr>
          <w:b/>
          <w:bCs/>
          <w:sz w:val="28"/>
          <w:szCs w:val="28"/>
        </w:rPr>
      </w:pPr>
      <w:r w:rsidRPr="00FD47A2">
        <w:rPr>
          <w:b/>
          <w:bCs/>
          <w:sz w:val="28"/>
          <w:szCs w:val="28"/>
        </w:rPr>
        <w:t>Порядок формирования кодов целевых статей</w:t>
      </w:r>
    </w:p>
    <w:p w14:paraId="5242C580" w14:textId="77777777" w:rsidR="00FD47A2" w:rsidRPr="00FD47A2" w:rsidRDefault="00FD47A2" w:rsidP="00FD47A2">
      <w:pPr>
        <w:contextualSpacing/>
        <w:jc w:val="center"/>
        <w:rPr>
          <w:b/>
          <w:bCs/>
          <w:sz w:val="28"/>
          <w:szCs w:val="28"/>
        </w:rPr>
      </w:pPr>
      <w:r w:rsidRPr="00FD47A2">
        <w:rPr>
          <w:b/>
          <w:bCs/>
          <w:sz w:val="28"/>
          <w:szCs w:val="28"/>
        </w:rPr>
        <w:t>расходов бюджета поселения</w:t>
      </w:r>
    </w:p>
    <w:p w14:paraId="669FA267" w14:textId="77777777" w:rsidR="00FD47A2" w:rsidRPr="00FD47A2" w:rsidRDefault="00FD47A2" w:rsidP="00FD47A2">
      <w:pPr>
        <w:ind w:left="425"/>
        <w:contextualSpacing/>
        <w:jc w:val="center"/>
        <w:rPr>
          <w:sz w:val="28"/>
          <w:szCs w:val="28"/>
        </w:rPr>
      </w:pPr>
    </w:p>
    <w:p w14:paraId="152640A2" w14:textId="77777777" w:rsidR="00FD47A2" w:rsidRPr="00FD47A2" w:rsidRDefault="00FD47A2" w:rsidP="00FD47A2">
      <w:pPr>
        <w:ind w:firstLine="709"/>
        <w:jc w:val="both"/>
        <w:rPr>
          <w:sz w:val="28"/>
          <w:szCs w:val="28"/>
        </w:rPr>
      </w:pPr>
      <w:r w:rsidRPr="00FD47A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14:paraId="778A39F3" w14:textId="77777777" w:rsidR="00FD47A2" w:rsidRPr="00FD47A2" w:rsidRDefault="00FD47A2" w:rsidP="00FD47A2">
      <w:pPr>
        <w:ind w:firstLine="709"/>
        <w:jc w:val="both"/>
        <w:rPr>
          <w:sz w:val="28"/>
          <w:szCs w:val="28"/>
        </w:rPr>
      </w:pPr>
    </w:p>
    <w:p w14:paraId="0CDE1AD6" w14:textId="77777777" w:rsidR="00FD47A2" w:rsidRPr="00FD47A2" w:rsidRDefault="00FD47A2" w:rsidP="00FD47A2">
      <w:pPr>
        <w:ind w:firstLine="709"/>
        <w:jc w:val="center"/>
        <w:rPr>
          <w:sz w:val="28"/>
          <w:szCs w:val="28"/>
        </w:rPr>
      </w:pPr>
      <w:r w:rsidRPr="00FD47A2">
        <w:rPr>
          <w:sz w:val="28"/>
          <w:szCs w:val="28"/>
        </w:rPr>
        <w:t>Целевые статьи расходов бюджета поселения формируются в следующем порядке.</w:t>
      </w:r>
    </w:p>
    <w:p w14:paraId="3FB84B73" w14:textId="77777777" w:rsidR="00FD47A2" w:rsidRPr="00FD47A2" w:rsidRDefault="00FD47A2" w:rsidP="00FD47A2">
      <w:pPr>
        <w:ind w:firstLine="709"/>
        <w:jc w:val="both"/>
        <w:rPr>
          <w:sz w:val="28"/>
          <w:szCs w:val="28"/>
        </w:rPr>
      </w:pPr>
    </w:p>
    <w:p w14:paraId="1C334E1A" w14:textId="77777777" w:rsidR="00FD47A2" w:rsidRPr="00FD47A2" w:rsidRDefault="00FD47A2" w:rsidP="00FD47A2">
      <w:pPr>
        <w:ind w:firstLine="709"/>
        <w:jc w:val="both"/>
        <w:rPr>
          <w:sz w:val="28"/>
          <w:szCs w:val="28"/>
        </w:rPr>
      </w:pPr>
      <w:r w:rsidRPr="00FD47A2">
        <w:rPr>
          <w:sz w:val="28"/>
          <w:szCs w:val="28"/>
        </w:rPr>
        <w:t>При формировании кодов целевых статей расходов бюджета</w:t>
      </w:r>
      <w:r w:rsidRPr="00FD47A2">
        <w:rPr>
          <w:bCs/>
          <w:sz w:val="28"/>
          <w:szCs w:val="28"/>
        </w:rPr>
        <w:t xml:space="preserve"> поселения</w:t>
      </w:r>
      <w:r w:rsidRPr="00FD47A2">
        <w:rPr>
          <w:sz w:val="28"/>
          <w:szCs w:val="28"/>
        </w:rPr>
        <w:t xml:space="preserve"> применяются следующие основные подходы:</w:t>
      </w:r>
    </w:p>
    <w:p w14:paraId="7747EE52" w14:textId="77777777" w:rsidR="00FD47A2" w:rsidRPr="00FD47A2" w:rsidRDefault="00FD47A2" w:rsidP="00FD47A2">
      <w:pPr>
        <w:ind w:firstLine="709"/>
        <w:jc w:val="both"/>
        <w:rPr>
          <w:sz w:val="28"/>
          <w:szCs w:val="28"/>
        </w:rPr>
      </w:pPr>
    </w:p>
    <w:p w14:paraId="1D8EA671" w14:textId="77777777" w:rsidR="00FD47A2" w:rsidRPr="00FD47A2" w:rsidRDefault="00FD47A2" w:rsidP="00FD47A2">
      <w:pPr>
        <w:numPr>
          <w:ilvl w:val="0"/>
          <w:numId w:val="13"/>
        </w:numPr>
        <w:ind w:left="0" w:firstLine="709"/>
        <w:jc w:val="both"/>
        <w:rPr>
          <w:sz w:val="28"/>
          <w:szCs w:val="28"/>
        </w:rPr>
      </w:pPr>
      <w:r w:rsidRPr="00FD47A2">
        <w:rPr>
          <w:sz w:val="28"/>
          <w:szCs w:val="28"/>
        </w:rPr>
        <w:t>Целевые статьи расходов бюджета поселения обеспечивают привязку бюджетных ассигнований к муниципальным программам поселения, их подпрограммам и (или) непрограммным направлениям деятельности (функциям) Администрации поселения.</w:t>
      </w:r>
    </w:p>
    <w:p w14:paraId="04941133" w14:textId="77777777" w:rsidR="00FD47A2" w:rsidRPr="00FD47A2" w:rsidRDefault="00FD47A2" w:rsidP="00FD47A2">
      <w:pPr>
        <w:ind w:firstLine="709"/>
        <w:jc w:val="both"/>
        <w:rPr>
          <w:sz w:val="28"/>
          <w:szCs w:val="28"/>
        </w:rPr>
      </w:pPr>
      <w:r w:rsidRPr="00FD47A2">
        <w:rPr>
          <w:sz w:val="28"/>
          <w:szCs w:val="28"/>
        </w:rPr>
        <w:t>2. Код целевой статьи расходов бюджетов состоит из десяти разрядов (8-17 разряды кода классификации расходов).</w:t>
      </w:r>
    </w:p>
    <w:p w14:paraId="3F648454" w14:textId="77777777" w:rsidR="00FD47A2" w:rsidRPr="00FD47A2" w:rsidRDefault="00FD47A2" w:rsidP="00FD47A2">
      <w:pPr>
        <w:ind w:firstLine="709"/>
        <w:jc w:val="both"/>
        <w:rPr>
          <w:sz w:val="28"/>
          <w:szCs w:val="28"/>
        </w:rPr>
      </w:pPr>
      <w:r w:rsidRPr="00FD47A2">
        <w:rPr>
          <w:sz w:val="28"/>
          <w:szCs w:val="28"/>
        </w:rPr>
        <w:t>Структура кода целевой статьи расходов бюджета поселения включает следующие составные части:</w:t>
      </w:r>
    </w:p>
    <w:p w14:paraId="0E356A34" w14:textId="77777777" w:rsidR="00FD47A2" w:rsidRPr="00FD47A2" w:rsidRDefault="00FD47A2" w:rsidP="00FD47A2">
      <w:pPr>
        <w:ind w:firstLine="709"/>
        <w:jc w:val="both"/>
        <w:rPr>
          <w:sz w:val="28"/>
          <w:szCs w:val="28"/>
        </w:rPr>
      </w:pPr>
      <w:r w:rsidRPr="00FD47A2">
        <w:rPr>
          <w:sz w:val="28"/>
          <w:szCs w:val="28"/>
        </w:rPr>
        <w:t>код программной (</w:t>
      </w:r>
      <w:r w:rsidRPr="00FD47A2">
        <w:rPr>
          <w:iCs/>
          <w:sz w:val="28"/>
          <w:szCs w:val="28"/>
        </w:rPr>
        <w:t>непрограммной</w:t>
      </w:r>
      <w:r w:rsidRPr="00FD47A2">
        <w:rPr>
          <w:sz w:val="28"/>
          <w:szCs w:val="28"/>
        </w:rPr>
        <w:t xml:space="preserve">) статьи расходов (8 - 12 разряды) предназначен для кодирования муниципальных программ поселения, </w:t>
      </w:r>
      <w:r w:rsidRPr="00FD47A2">
        <w:rPr>
          <w:iCs/>
          <w:sz w:val="28"/>
          <w:szCs w:val="28"/>
        </w:rPr>
        <w:t xml:space="preserve">непрограммных </w:t>
      </w:r>
      <w:r w:rsidRPr="00FD47A2">
        <w:rPr>
          <w:sz w:val="28"/>
          <w:szCs w:val="28"/>
        </w:rPr>
        <w:t>направлений деятельности Администрации поселения;</w:t>
      </w:r>
    </w:p>
    <w:p w14:paraId="3237FEA5" w14:textId="77777777" w:rsidR="00FD47A2" w:rsidRPr="00FD47A2" w:rsidRDefault="00FD47A2" w:rsidP="00FD47A2">
      <w:pPr>
        <w:ind w:firstLine="709"/>
        <w:jc w:val="both"/>
        <w:rPr>
          <w:sz w:val="28"/>
          <w:szCs w:val="28"/>
        </w:rPr>
      </w:pPr>
      <w:r w:rsidRPr="00FD47A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14:paraId="2930CACC" w14:textId="77777777" w:rsidR="00FD47A2" w:rsidRPr="00FD47A2" w:rsidRDefault="00FD47A2" w:rsidP="00FD47A2">
      <w:pPr>
        <w:autoSpaceDE w:val="0"/>
        <w:autoSpaceDN w:val="0"/>
        <w:adjustRightInd w:val="0"/>
        <w:ind w:firstLine="709"/>
        <w:jc w:val="both"/>
        <w:rPr>
          <w:sz w:val="28"/>
          <w:szCs w:val="28"/>
        </w:rPr>
      </w:pPr>
      <w:r w:rsidRPr="00FD47A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14:paraId="4FE0B931" w14:textId="77777777" w:rsidR="00FD47A2" w:rsidRPr="00FD47A2" w:rsidRDefault="00FD47A2" w:rsidP="00FD47A2">
      <w:pPr>
        <w:ind w:firstLine="709"/>
        <w:jc w:val="both"/>
        <w:rPr>
          <w:sz w:val="28"/>
          <w:szCs w:val="28"/>
        </w:rPr>
      </w:pPr>
      <w:r w:rsidRPr="00FD47A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14:paraId="7B2D78C5" w14:textId="77777777" w:rsidR="00FD47A2" w:rsidRPr="00FD47A2" w:rsidRDefault="00FD47A2" w:rsidP="00FD47A2">
      <w:pPr>
        <w:ind w:firstLine="709"/>
        <w:jc w:val="both"/>
        <w:rPr>
          <w:sz w:val="28"/>
          <w:szCs w:val="28"/>
        </w:rPr>
      </w:pPr>
      <w:r w:rsidRPr="00FD47A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14:paraId="1A7F13F5"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14:paraId="182D512F" w14:textId="77777777" w:rsidR="00FD47A2" w:rsidRPr="00FD47A2" w:rsidRDefault="00FD47A2" w:rsidP="00FD47A2">
      <w:pPr>
        <w:ind w:firstLine="709"/>
        <w:jc w:val="both"/>
        <w:rPr>
          <w:sz w:val="28"/>
          <w:szCs w:val="28"/>
        </w:rPr>
      </w:pPr>
      <w:r w:rsidRPr="00FD47A2">
        <w:rPr>
          <w:color w:val="000000"/>
          <w:sz w:val="28"/>
          <w:szCs w:val="28"/>
        </w:rPr>
        <w:t xml:space="preserve">2ХХХ0 – </w:t>
      </w:r>
      <w:r w:rsidRPr="00FD47A2">
        <w:rPr>
          <w:sz w:val="28"/>
          <w:szCs w:val="28"/>
        </w:rPr>
        <w:t>расходы на обеспечение мероприятий за счет средств бюджета поселения;</w:t>
      </w:r>
    </w:p>
    <w:p w14:paraId="1D902DE0" w14:textId="77777777" w:rsidR="00FD47A2" w:rsidRPr="00FD47A2" w:rsidRDefault="00FD47A2" w:rsidP="00FD47A2">
      <w:pPr>
        <w:ind w:firstLine="709"/>
        <w:jc w:val="both"/>
        <w:rPr>
          <w:sz w:val="28"/>
          <w:szCs w:val="28"/>
        </w:rPr>
      </w:pPr>
      <w:r w:rsidRPr="00FD47A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3F3CADE3" w14:textId="77777777" w:rsidR="00FD47A2" w:rsidRPr="00FD47A2" w:rsidRDefault="00FD47A2" w:rsidP="00FD47A2">
      <w:pPr>
        <w:ind w:firstLine="709"/>
        <w:jc w:val="both"/>
        <w:rPr>
          <w:sz w:val="28"/>
          <w:szCs w:val="28"/>
        </w:rPr>
      </w:pPr>
      <w:r w:rsidRPr="00FD47A2">
        <w:rPr>
          <w:sz w:val="28"/>
          <w:szCs w:val="28"/>
        </w:rPr>
        <w:t xml:space="preserve">4ХХХ0 – расходы на осуществление бюджетных инвестиций; </w:t>
      </w:r>
    </w:p>
    <w:p w14:paraId="15E7AA32" w14:textId="77777777" w:rsidR="00FD47A2" w:rsidRPr="00FD47A2" w:rsidRDefault="00FD47A2" w:rsidP="00FD47A2">
      <w:pPr>
        <w:ind w:firstLine="709"/>
        <w:jc w:val="both"/>
        <w:rPr>
          <w:sz w:val="28"/>
          <w:szCs w:val="28"/>
        </w:rPr>
      </w:pPr>
      <w:r w:rsidRPr="00FD47A2">
        <w:rPr>
          <w:color w:val="000000"/>
          <w:sz w:val="28"/>
          <w:szCs w:val="28"/>
        </w:rPr>
        <w:t xml:space="preserve">5ХХХ0 – </w:t>
      </w:r>
      <w:r w:rsidRPr="00FD47A2">
        <w:rPr>
          <w:sz w:val="28"/>
          <w:szCs w:val="28"/>
        </w:rPr>
        <w:t xml:space="preserve">расходы на </w:t>
      </w:r>
      <w:r w:rsidRPr="00FD47A2">
        <w:rPr>
          <w:color w:val="000000"/>
          <w:sz w:val="28"/>
          <w:szCs w:val="28"/>
        </w:rPr>
        <w:t xml:space="preserve">отражение расходов бюджета поселения за счет целевых </w:t>
      </w:r>
      <w:r w:rsidRPr="00FD47A2">
        <w:rPr>
          <w:sz w:val="28"/>
          <w:szCs w:val="28"/>
        </w:rPr>
        <w:t xml:space="preserve">федеральных межбюджетных трансфертов; </w:t>
      </w:r>
    </w:p>
    <w:p w14:paraId="7378F3A3" w14:textId="77777777" w:rsidR="00FD47A2" w:rsidRPr="00FD47A2" w:rsidRDefault="00FD47A2" w:rsidP="00FD47A2">
      <w:pPr>
        <w:ind w:firstLine="709"/>
        <w:jc w:val="both"/>
        <w:rPr>
          <w:sz w:val="28"/>
          <w:szCs w:val="28"/>
        </w:rPr>
      </w:pPr>
      <w:r w:rsidRPr="00FD47A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0227AC41" w14:textId="77777777" w:rsidR="00FD47A2" w:rsidRPr="00FD47A2" w:rsidRDefault="00FD47A2" w:rsidP="00FD47A2">
      <w:pPr>
        <w:ind w:firstLine="709"/>
        <w:jc w:val="both"/>
        <w:rPr>
          <w:sz w:val="28"/>
          <w:szCs w:val="28"/>
        </w:rPr>
      </w:pPr>
      <w:r w:rsidRPr="00FD47A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4707ECCA" w14:textId="77777777" w:rsidR="00FD47A2" w:rsidRPr="00FD47A2" w:rsidRDefault="00FD47A2" w:rsidP="00FD47A2">
      <w:pPr>
        <w:ind w:firstLine="709"/>
        <w:jc w:val="both"/>
        <w:rPr>
          <w:sz w:val="28"/>
          <w:szCs w:val="28"/>
        </w:rPr>
      </w:pPr>
      <w:r w:rsidRPr="00FD47A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1613DD8D" w14:textId="77777777" w:rsidR="00FD47A2" w:rsidRPr="00FD47A2" w:rsidRDefault="00FD47A2" w:rsidP="00FD47A2">
      <w:pPr>
        <w:autoSpaceDE w:val="0"/>
        <w:autoSpaceDN w:val="0"/>
        <w:adjustRightInd w:val="0"/>
        <w:ind w:firstLine="709"/>
        <w:jc w:val="both"/>
        <w:outlineLvl w:val="4"/>
        <w:rPr>
          <w:snapToGrid w:val="0"/>
          <w:sz w:val="28"/>
          <w:szCs w:val="28"/>
        </w:rPr>
      </w:pPr>
      <w:r w:rsidRPr="00FD47A2">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14:paraId="13271E60"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 Применение</w:t>
      </w:r>
      <w:r w:rsidRPr="00FD47A2">
        <w:rPr>
          <w:snapToGrid w:val="0"/>
          <w:sz w:val="28"/>
          <w:szCs w:val="28"/>
        </w:rPr>
        <w:t xml:space="preserve"> кодов целевых статей </w:t>
      </w:r>
      <w:r w:rsidRPr="00FD47A2">
        <w:rPr>
          <w:sz w:val="28"/>
          <w:szCs w:val="28"/>
        </w:rPr>
        <w:t>для отражения расходов бюджета поселения, источником финансового обеспечения которых являются межбюджетные трансферты.</w:t>
      </w:r>
    </w:p>
    <w:p w14:paraId="5EC50C89"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 xml:space="preserve">4.1. Коды направлений расходов, содержащие значения 30000 - 39990 и 50000 - 59990, а также R0000 - R9990, используются: </w:t>
      </w:r>
    </w:p>
    <w:p w14:paraId="487EBE6F"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30000 - 39990 и 50000 - 59990 – для отражения расходов бюджета поселения,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14:paraId="415C79EC"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бюджета поселения, в целях софинансирования которых предоставляются из федерального бюджета субсидии и иные межбюджетные трансферты;</w:t>
      </w:r>
    </w:p>
    <w:p w14:paraId="13BE2529"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00A441E2"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3880201E"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14:paraId="265CEE67"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563299A4" w14:textId="77777777" w:rsidR="00FD47A2" w:rsidRPr="00FD47A2" w:rsidRDefault="00FD47A2" w:rsidP="00FD47A2">
      <w:pPr>
        <w:ind w:firstLine="709"/>
        <w:jc w:val="both"/>
        <w:rPr>
          <w:sz w:val="28"/>
          <w:szCs w:val="28"/>
        </w:rPr>
      </w:pPr>
      <w:r w:rsidRPr="00FD47A2">
        <w:rPr>
          <w:sz w:val="28"/>
          <w:szCs w:val="28"/>
        </w:rPr>
        <w:t xml:space="preserve">4.3. При формировании кодов целевых статей расходов местного бюджета, содержащих направления расходов R0000 - R9990, </w:t>
      </w:r>
      <w:r w:rsidRPr="00FD47A2">
        <w:rPr>
          <w:sz w:val="28"/>
          <w:szCs w:val="28"/>
          <w:lang w:val="en-US"/>
        </w:rPr>
        <w:t>L</w:t>
      </w:r>
      <w:r w:rsidRPr="00FD47A2">
        <w:rPr>
          <w:sz w:val="28"/>
          <w:szCs w:val="28"/>
        </w:rPr>
        <w:t xml:space="preserve">0000 - </w:t>
      </w:r>
      <w:r w:rsidRPr="00FD47A2">
        <w:rPr>
          <w:sz w:val="28"/>
          <w:szCs w:val="28"/>
          <w:lang w:val="en-US"/>
        </w:rPr>
        <w:t>L</w:t>
      </w:r>
      <w:r w:rsidRPr="00FD47A2">
        <w:rPr>
          <w:sz w:val="28"/>
          <w:szCs w:val="28"/>
        </w:rPr>
        <w:t xml:space="preserve">9990, </w:t>
      </w:r>
      <w:r w:rsidRPr="00FD47A2">
        <w:rPr>
          <w:sz w:val="28"/>
          <w:szCs w:val="28"/>
          <w:lang w:val="en-US"/>
        </w:rPr>
        <w:t>S</w:t>
      </w:r>
      <w:r w:rsidRPr="00FD47A2">
        <w:rPr>
          <w:sz w:val="28"/>
          <w:szCs w:val="28"/>
        </w:rPr>
        <w:t xml:space="preserve">0000 - </w:t>
      </w:r>
      <w:r w:rsidRPr="00FD47A2">
        <w:rPr>
          <w:sz w:val="28"/>
          <w:szCs w:val="28"/>
          <w:lang w:val="en-US"/>
        </w:rPr>
        <w:t>S</w:t>
      </w:r>
      <w:r w:rsidRPr="00FD47A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6E3D1991" w14:textId="77777777" w:rsidR="00FD47A2" w:rsidRPr="00FD47A2" w:rsidRDefault="00FD47A2" w:rsidP="00FD47A2">
      <w:pPr>
        <w:widowControl w:val="0"/>
        <w:autoSpaceDE w:val="0"/>
        <w:autoSpaceDN w:val="0"/>
        <w:adjustRightInd w:val="0"/>
        <w:ind w:firstLine="709"/>
        <w:jc w:val="both"/>
        <w:rPr>
          <w:sz w:val="28"/>
          <w:szCs w:val="28"/>
        </w:rPr>
      </w:pPr>
      <w:r w:rsidRPr="00FD47A2">
        <w:rPr>
          <w:sz w:val="28"/>
          <w:szCs w:val="28"/>
        </w:rPr>
        <w:t xml:space="preserve">Отражение расходов местного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14:paraId="390ACC95"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 поселения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6E57422C"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24928E38" w14:textId="77777777" w:rsidR="00FD47A2" w:rsidRPr="00FD47A2" w:rsidRDefault="00FD47A2" w:rsidP="00FD47A2">
      <w:pPr>
        <w:autoSpaceDE w:val="0"/>
        <w:autoSpaceDN w:val="0"/>
        <w:adjustRightInd w:val="0"/>
        <w:jc w:val="both"/>
        <w:rPr>
          <w:rFonts w:eastAsia="Calibri"/>
          <w:sz w:val="28"/>
          <w:szCs w:val="28"/>
          <w:lang w:eastAsia="en-US"/>
        </w:rPr>
      </w:pPr>
      <w:r w:rsidRPr="00FD47A2">
        <w:rPr>
          <w:rFonts w:eastAsia="Calibri"/>
          <w:sz w:val="28"/>
          <w:szCs w:val="28"/>
          <w:lang w:eastAsia="en-US"/>
        </w:rPr>
        <w:t xml:space="preserve">         Коды целевых статей расходов местного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14:paraId="2566B41E"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местного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70189818" w14:textId="77777777" w:rsidR="00FD47A2" w:rsidRPr="00FD47A2" w:rsidRDefault="00FD47A2" w:rsidP="00FD47A2">
      <w:pPr>
        <w:autoSpaceDE w:val="0"/>
        <w:autoSpaceDN w:val="0"/>
        <w:adjustRightInd w:val="0"/>
        <w:ind w:firstLine="540"/>
        <w:jc w:val="both"/>
        <w:rPr>
          <w:rFonts w:eastAsia="Calibri"/>
          <w:sz w:val="28"/>
          <w:szCs w:val="28"/>
        </w:rPr>
      </w:pPr>
      <w:r w:rsidRPr="00FD47A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14:paraId="7A8FCF92"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местного бюджета.</w:t>
      </w:r>
    </w:p>
    <w:p w14:paraId="7A1B01CE"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79214015" w14:textId="77777777" w:rsidR="00FD47A2" w:rsidRPr="00FD47A2" w:rsidRDefault="00FD47A2" w:rsidP="00FD47A2">
      <w:pPr>
        <w:jc w:val="both"/>
        <w:rPr>
          <w:sz w:val="28"/>
          <w:szCs w:val="28"/>
        </w:rPr>
      </w:pPr>
      <w:r w:rsidRPr="00FD47A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14:paraId="0BA45666" w14:textId="77777777" w:rsidR="00FD47A2" w:rsidRPr="00FD47A2" w:rsidRDefault="00FD47A2" w:rsidP="00FD47A2">
      <w:pPr>
        <w:ind w:firstLine="708"/>
        <w:jc w:val="both"/>
        <w:rPr>
          <w:sz w:val="28"/>
          <w:szCs w:val="28"/>
        </w:rPr>
      </w:pPr>
      <w:r w:rsidRPr="00FD47A2">
        <w:rPr>
          <w:sz w:val="28"/>
          <w:szCs w:val="28"/>
        </w:rPr>
        <w:t xml:space="preserve"> 5.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3A9348C4" w14:textId="77777777" w:rsidR="00FD47A2" w:rsidRPr="00FD47A2" w:rsidRDefault="00FD47A2" w:rsidP="00FD47A2">
      <w:pPr>
        <w:ind w:firstLine="708"/>
        <w:jc w:val="both"/>
        <w:rPr>
          <w:sz w:val="28"/>
          <w:szCs w:val="28"/>
        </w:rPr>
      </w:pPr>
      <w:r w:rsidRPr="00FD47A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3F5B6C82" w14:textId="77777777" w:rsidR="00FD47A2" w:rsidRPr="00FD47A2" w:rsidRDefault="00FD47A2" w:rsidP="00FD47A2">
      <w:pPr>
        <w:ind w:firstLine="708"/>
        <w:jc w:val="both"/>
        <w:rPr>
          <w:sz w:val="28"/>
          <w:szCs w:val="28"/>
        </w:rPr>
      </w:pPr>
      <w:r w:rsidRPr="00FD47A2">
        <w:rPr>
          <w:sz w:val="28"/>
          <w:szCs w:val="28"/>
        </w:rPr>
        <w:t>6.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14:paraId="315E80E2" w14:textId="77777777" w:rsidR="00FD47A2" w:rsidRPr="00FD47A2" w:rsidRDefault="00FD47A2" w:rsidP="00FD47A2">
      <w:pPr>
        <w:ind w:firstLine="708"/>
        <w:jc w:val="both"/>
        <w:rPr>
          <w:sz w:val="28"/>
          <w:szCs w:val="28"/>
        </w:rPr>
      </w:pPr>
      <w:r w:rsidRPr="00FD47A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14:paraId="118326C9" w14:textId="77777777" w:rsidR="00FD47A2" w:rsidRPr="00FD47A2" w:rsidRDefault="00FD47A2" w:rsidP="00FD47A2">
      <w:pPr>
        <w:ind w:firstLine="708"/>
        <w:jc w:val="both"/>
        <w:rPr>
          <w:sz w:val="28"/>
          <w:szCs w:val="28"/>
        </w:rPr>
      </w:pPr>
      <w:r w:rsidRPr="00FD47A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6F73A7D6" w14:textId="77777777" w:rsidR="00FD47A2" w:rsidRPr="00FD47A2" w:rsidRDefault="00FD47A2" w:rsidP="00FD47A2">
      <w:pPr>
        <w:autoSpaceDE w:val="0"/>
        <w:autoSpaceDN w:val="0"/>
        <w:adjustRightInd w:val="0"/>
        <w:ind w:firstLine="709"/>
        <w:jc w:val="both"/>
        <w:outlineLvl w:val="4"/>
        <w:rPr>
          <w:color w:val="000000"/>
          <w:sz w:val="28"/>
          <w:szCs w:val="28"/>
        </w:rPr>
      </w:pPr>
    </w:p>
    <w:p w14:paraId="42FAAD23" w14:textId="77777777" w:rsidR="00FD47A2" w:rsidRDefault="00FD47A2" w:rsidP="00FD47A2">
      <w:pPr>
        <w:autoSpaceDE w:val="0"/>
        <w:autoSpaceDN w:val="0"/>
        <w:adjustRightInd w:val="0"/>
        <w:ind w:firstLine="709"/>
        <w:jc w:val="both"/>
        <w:outlineLvl w:val="4"/>
        <w:rPr>
          <w:color w:val="000000"/>
          <w:sz w:val="28"/>
          <w:szCs w:val="28"/>
        </w:rPr>
      </w:pPr>
      <w:r w:rsidRPr="00FD47A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14:paraId="25D0DCE0" w14:textId="77777777" w:rsidR="00FD47A2" w:rsidRPr="00FD47A2" w:rsidRDefault="00FD47A2" w:rsidP="007511B0">
      <w:pPr>
        <w:autoSpaceDE w:val="0"/>
        <w:autoSpaceDN w:val="0"/>
        <w:adjustRightInd w:val="0"/>
        <w:jc w:val="both"/>
        <w:outlineLvl w:val="4"/>
        <w:rPr>
          <w:color w:val="000000"/>
          <w:sz w:val="28"/>
          <w:szCs w:val="28"/>
        </w:rPr>
      </w:pPr>
    </w:p>
    <w:p w14:paraId="58B649F3" w14:textId="77777777" w:rsidR="00FD47A2" w:rsidRPr="00FD47A2" w:rsidRDefault="00FD47A2" w:rsidP="00FD47A2">
      <w:pPr>
        <w:jc w:val="both"/>
        <w:rPr>
          <w:sz w:val="28"/>
          <w:szCs w:val="28"/>
        </w:rPr>
      </w:pPr>
    </w:p>
    <w:p w14:paraId="643FE18B"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01BC6B6A"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347173C9"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7F73BB49"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15E4EB7D"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w:t>
      </w:r>
      <w:r w:rsidR="003E3E0F">
        <w:rPr>
          <w:sz w:val="28"/>
          <w:szCs w:val="28"/>
        </w:rPr>
        <w:t>2</w:t>
      </w:r>
      <w:r w:rsidR="00543954">
        <w:rPr>
          <w:sz w:val="28"/>
          <w:szCs w:val="28"/>
        </w:rPr>
        <w:t>2</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0A2AD994" w14:textId="77777777" w:rsidR="004E79E6" w:rsidRPr="00F34286" w:rsidRDefault="004E79E6" w:rsidP="0067181C">
      <w:pPr>
        <w:ind w:firstLine="709"/>
        <w:jc w:val="right"/>
        <w:rPr>
          <w:sz w:val="28"/>
          <w:szCs w:val="28"/>
        </w:rPr>
      </w:pPr>
      <w:r w:rsidRPr="00F34286">
        <w:rPr>
          <w:sz w:val="28"/>
          <w:szCs w:val="28"/>
        </w:rPr>
        <w:t>плановый период 20</w:t>
      </w:r>
      <w:r w:rsidR="003E3E0F">
        <w:rPr>
          <w:sz w:val="28"/>
          <w:szCs w:val="28"/>
        </w:rPr>
        <w:t>2</w:t>
      </w:r>
      <w:r w:rsidR="00543954">
        <w:rPr>
          <w:sz w:val="28"/>
          <w:szCs w:val="28"/>
        </w:rPr>
        <w:t>3</w:t>
      </w:r>
      <w:r w:rsidRPr="00F34286">
        <w:rPr>
          <w:sz w:val="28"/>
          <w:szCs w:val="28"/>
        </w:rPr>
        <w:t xml:space="preserve"> и 20</w:t>
      </w:r>
      <w:r w:rsidR="00950768" w:rsidRPr="00F34286">
        <w:rPr>
          <w:sz w:val="28"/>
          <w:szCs w:val="28"/>
        </w:rPr>
        <w:t>2</w:t>
      </w:r>
      <w:r w:rsidR="00543954">
        <w:rPr>
          <w:sz w:val="28"/>
          <w:szCs w:val="28"/>
        </w:rPr>
        <w:t>4</w:t>
      </w:r>
      <w:r w:rsidRPr="00F34286">
        <w:rPr>
          <w:sz w:val="28"/>
          <w:szCs w:val="28"/>
        </w:rPr>
        <w:t xml:space="preserve"> годов</w:t>
      </w:r>
    </w:p>
    <w:p w14:paraId="28E9BAF7" w14:textId="77777777" w:rsidR="00334747" w:rsidRPr="00F34286" w:rsidRDefault="00334747" w:rsidP="00627E55">
      <w:pPr>
        <w:ind w:firstLine="709"/>
        <w:jc w:val="center"/>
        <w:rPr>
          <w:b/>
          <w:snapToGrid w:val="0"/>
          <w:sz w:val="28"/>
          <w:szCs w:val="28"/>
        </w:rPr>
      </w:pPr>
    </w:p>
    <w:p w14:paraId="29B6520D"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527678AA" w14:textId="77777777" w:rsidR="00F83516" w:rsidRPr="00F34286" w:rsidRDefault="00F83516" w:rsidP="00627E55">
      <w:pPr>
        <w:ind w:firstLine="709"/>
        <w:rPr>
          <w:b/>
          <w:snapToGrid w:val="0"/>
          <w:sz w:val="28"/>
          <w:szCs w:val="28"/>
        </w:rPr>
      </w:pPr>
    </w:p>
    <w:p w14:paraId="25FFF796"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67CA098F" w14:textId="77777777" w:rsidR="00E66EC5" w:rsidRDefault="00E66EC5" w:rsidP="000F2FC2">
      <w:pPr>
        <w:jc w:val="center"/>
        <w:rPr>
          <w:b/>
          <w:sz w:val="28"/>
          <w:szCs w:val="28"/>
        </w:rPr>
      </w:pPr>
    </w:p>
    <w:p w14:paraId="4CDDAB82"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6F097E07" w14:textId="77777777" w:rsidR="00B5707C" w:rsidRPr="00F34286" w:rsidRDefault="00B5707C" w:rsidP="00627E55">
      <w:pPr>
        <w:autoSpaceDE w:val="0"/>
        <w:autoSpaceDN w:val="0"/>
        <w:adjustRightInd w:val="0"/>
        <w:ind w:firstLine="709"/>
        <w:jc w:val="both"/>
        <w:outlineLvl w:val="4"/>
        <w:rPr>
          <w:snapToGrid w:val="0"/>
          <w:sz w:val="28"/>
          <w:szCs w:val="28"/>
        </w:rPr>
      </w:pPr>
    </w:p>
    <w:p w14:paraId="5A34D0A5"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37353EC1"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6F53F780" w14:textId="77777777" w:rsidTr="00D26581">
        <w:tc>
          <w:tcPr>
            <w:tcW w:w="2748" w:type="dxa"/>
            <w:shd w:val="clear" w:color="auto" w:fill="auto"/>
          </w:tcPr>
          <w:p w14:paraId="10B552C6"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1735358C"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034AD9D2" w14:textId="77777777" w:rsidR="00A4332F" w:rsidRPr="000748DC" w:rsidRDefault="00A4332F" w:rsidP="00F95FD8">
      <w:pPr>
        <w:autoSpaceDE w:val="0"/>
        <w:autoSpaceDN w:val="0"/>
        <w:adjustRightInd w:val="0"/>
        <w:jc w:val="both"/>
        <w:outlineLvl w:val="4"/>
        <w:rPr>
          <w:snapToGrid w:val="0"/>
          <w:sz w:val="28"/>
          <w:szCs w:val="28"/>
        </w:rPr>
      </w:pPr>
    </w:p>
    <w:p w14:paraId="69930B8D"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492F1E41"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4A10EC48" w14:textId="77777777" w:rsidTr="00C227DD">
        <w:tc>
          <w:tcPr>
            <w:tcW w:w="2748" w:type="dxa"/>
            <w:shd w:val="clear" w:color="auto" w:fill="auto"/>
          </w:tcPr>
          <w:p w14:paraId="2FA88206"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6E90F4EC"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06456B63" w14:textId="77777777" w:rsidR="00A4332F" w:rsidRPr="000748DC" w:rsidRDefault="00A4332F" w:rsidP="00A4332F">
      <w:pPr>
        <w:autoSpaceDE w:val="0"/>
        <w:autoSpaceDN w:val="0"/>
        <w:adjustRightInd w:val="0"/>
        <w:ind w:firstLine="709"/>
        <w:outlineLvl w:val="4"/>
        <w:rPr>
          <w:snapToGrid w:val="0"/>
          <w:sz w:val="28"/>
          <w:szCs w:val="28"/>
        </w:rPr>
      </w:pPr>
    </w:p>
    <w:p w14:paraId="303577A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0E3C0E79"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3103F267"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7F7726F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191ED1D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4E65AFC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2E152A6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7D0790D8"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264CA4DB"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655D3F1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454A7E3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55D9FA65" w14:textId="77777777" w:rsidR="00A4332F" w:rsidRPr="000F2B1A" w:rsidRDefault="00A4332F" w:rsidP="00A4332F">
      <w:pPr>
        <w:pStyle w:val="a9"/>
        <w:ind w:firstLine="709"/>
        <w:jc w:val="both"/>
        <w:rPr>
          <w:rFonts w:ascii="Times New Roman" w:hAnsi="Times New Roman"/>
          <w:snapToGrid w:val="0"/>
          <w:sz w:val="28"/>
          <w:szCs w:val="28"/>
        </w:rPr>
      </w:pPr>
    </w:p>
    <w:p w14:paraId="2667E7C8"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7B33BD7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AF982D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211C18BE"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7D5647FB" w14:textId="77777777" w:rsidTr="00C227DD">
        <w:tc>
          <w:tcPr>
            <w:tcW w:w="2748" w:type="dxa"/>
            <w:shd w:val="clear" w:color="auto" w:fill="auto"/>
          </w:tcPr>
          <w:p w14:paraId="4DEDE6D2"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3ABCF02A"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72146862" w14:textId="77777777" w:rsidR="00A4332F" w:rsidRPr="000F2B1A" w:rsidRDefault="00A4332F" w:rsidP="00A4332F">
      <w:pPr>
        <w:autoSpaceDE w:val="0"/>
        <w:autoSpaceDN w:val="0"/>
        <w:adjustRightInd w:val="0"/>
        <w:ind w:firstLine="709"/>
        <w:jc w:val="center"/>
        <w:outlineLvl w:val="4"/>
        <w:rPr>
          <w:snapToGrid w:val="0"/>
          <w:sz w:val="28"/>
          <w:szCs w:val="28"/>
        </w:rPr>
      </w:pPr>
    </w:p>
    <w:p w14:paraId="13F56FB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49CB798D"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1720743B" w14:textId="77777777" w:rsidTr="00C227DD">
        <w:tc>
          <w:tcPr>
            <w:tcW w:w="2748" w:type="dxa"/>
            <w:shd w:val="clear" w:color="auto" w:fill="auto"/>
          </w:tcPr>
          <w:p w14:paraId="1E02E74C"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7070169D"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5317C430" w14:textId="77777777" w:rsidR="00A4332F" w:rsidRPr="000F2B1A" w:rsidRDefault="00A4332F" w:rsidP="00A4332F">
      <w:pPr>
        <w:autoSpaceDE w:val="0"/>
        <w:autoSpaceDN w:val="0"/>
        <w:adjustRightInd w:val="0"/>
        <w:ind w:firstLine="709"/>
        <w:jc w:val="both"/>
        <w:rPr>
          <w:snapToGrid w:val="0"/>
          <w:sz w:val="28"/>
          <w:szCs w:val="28"/>
        </w:rPr>
      </w:pPr>
    </w:p>
    <w:p w14:paraId="51CE4D96"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72835FC3"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34FDA7BD"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0218C6B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0B8C3825" w14:textId="77777777" w:rsidR="00C52A21" w:rsidRDefault="00C52A21" w:rsidP="00A4332F">
      <w:pPr>
        <w:autoSpaceDE w:val="0"/>
        <w:autoSpaceDN w:val="0"/>
        <w:adjustRightInd w:val="0"/>
        <w:ind w:firstLine="709"/>
        <w:jc w:val="both"/>
        <w:outlineLvl w:val="4"/>
        <w:rPr>
          <w:snapToGrid w:val="0"/>
          <w:sz w:val="28"/>
          <w:szCs w:val="28"/>
        </w:rPr>
      </w:pPr>
    </w:p>
    <w:p w14:paraId="1D5298D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4BF5AA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3C0667D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CCB76A4"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04936293"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28471B59" w14:textId="77777777" w:rsidTr="00C227DD">
        <w:tc>
          <w:tcPr>
            <w:tcW w:w="2748" w:type="dxa"/>
            <w:shd w:val="clear" w:color="auto" w:fill="auto"/>
          </w:tcPr>
          <w:p w14:paraId="25395195"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22FB931A"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4AF0E313" w14:textId="77777777" w:rsidR="00A4332F" w:rsidRPr="000F2B1A" w:rsidRDefault="00A4332F" w:rsidP="00A4332F">
      <w:pPr>
        <w:autoSpaceDE w:val="0"/>
        <w:autoSpaceDN w:val="0"/>
        <w:adjustRightInd w:val="0"/>
        <w:ind w:firstLine="709"/>
        <w:jc w:val="center"/>
        <w:outlineLvl w:val="4"/>
        <w:rPr>
          <w:snapToGrid w:val="0"/>
          <w:sz w:val="28"/>
          <w:szCs w:val="28"/>
        </w:rPr>
      </w:pPr>
    </w:p>
    <w:p w14:paraId="16441D2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4E1F456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47F87ED3" w14:textId="77777777" w:rsidTr="00C227DD">
        <w:tc>
          <w:tcPr>
            <w:tcW w:w="2748" w:type="dxa"/>
            <w:shd w:val="clear" w:color="auto" w:fill="auto"/>
          </w:tcPr>
          <w:p w14:paraId="20B71B6D"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2BA3DA3F"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232639A0" w14:textId="77777777" w:rsidR="00A4332F" w:rsidRPr="000F2B1A" w:rsidRDefault="00A4332F" w:rsidP="00A4332F">
      <w:pPr>
        <w:ind w:firstLine="709"/>
        <w:jc w:val="both"/>
        <w:rPr>
          <w:sz w:val="28"/>
          <w:szCs w:val="28"/>
        </w:rPr>
      </w:pPr>
    </w:p>
    <w:p w14:paraId="0C7D61D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411FC0E9"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7A3886E1"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659B5694"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13555AE3"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4C8C7840"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43EE1B85"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20A2A93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1B426C0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5E3772EE" w14:textId="77777777" w:rsidR="00A4332F" w:rsidRPr="000748DC" w:rsidRDefault="00A4332F" w:rsidP="00A4332F">
      <w:pPr>
        <w:autoSpaceDE w:val="0"/>
        <w:autoSpaceDN w:val="0"/>
        <w:adjustRightInd w:val="0"/>
        <w:ind w:firstLine="709"/>
        <w:jc w:val="both"/>
        <w:rPr>
          <w:bCs/>
          <w:sz w:val="28"/>
          <w:szCs w:val="28"/>
        </w:rPr>
      </w:pPr>
    </w:p>
    <w:p w14:paraId="1040F040" w14:textId="77777777" w:rsidR="00A4332F" w:rsidRPr="000F2B1A" w:rsidRDefault="00A4332F" w:rsidP="00A4332F">
      <w:pPr>
        <w:autoSpaceDE w:val="0"/>
        <w:autoSpaceDN w:val="0"/>
        <w:adjustRightInd w:val="0"/>
        <w:ind w:firstLine="709"/>
        <w:jc w:val="both"/>
        <w:rPr>
          <w:snapToGrid w:val="0"/>
          <w:sz w:val="28"/>
          <w:szCs w:val="28"/>
        </w:rPr>
      </w:pPr>
    </w:p>
    <w:p w14:paraId="264D8E49"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858417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3CD53060"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9ADB62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7831E9DB"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1528D178" w14:textId="77777777" w:rsidTr="00C227DD">
        <w:tc>
          <w:tcPr>
            <w:tcW w:w="2748" w:type="dxa"/>
            <w:shd w:val="clear" w:color="auto" w:fill="auto"/>
          </w:tcPr>
          <w:p w14:paraId="2DE561C8"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53E50CCC"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59F89686" w14:textId="77777777" w:rsidR="00A4332F" w:rsidRPr="000F2B1A" w:rsidRDefault="00A4332F" w:rsidP="00A4332F">
      <w:pPr>
        <w:autoSpaceDE w:val="0"/>
        <w:autoSpaceDN w:val="0"/>
        <w:adjustRightInd w:val="0"/>
        <w:ind w:firstLine="709"/>
        <w:jc w:val="center"/>
        <w:outlineLvl w:val="4"/>
        <w:rPr>
          <w:snapToGrid w:val="0"/>
          <w:sz w:val="28"/>
          <w:szCs w:val="28"/>
        </w:rPr>
      </w:pPr>
    </w:p>
    <w:p w14:paraId="30B379C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7053C518"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73D41255" w14:textId="77777777" w:rsidTr="00C227DD">
        <w:tc>
          <w:tcPr>
            <w:tcW w:w="2748" w:type="dxa"/>
            <w:shd w:val="clear" w:color="auto" w:fill="auto"/>
          </w:tcPr>
          <w:p w14:paraId="58BD28F2"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6BD8B63C"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29D02E82" w14:textId="77777777" w:rsidR="00D13106" w:rsidRDefault="00D13106" w:rsidP="00A4332F">
      <w:pPr>
        <w:autoSpaceDE w:val="0"/>
        <w:autoSpaceDN w:val="0"/>
        <w:adjustRightInd w:val="0"/>
        <w:ind w:firstLine="709"/>
        <w:jc w:val="both"/>
        <w:outlineLvl w:val="4"/>
        <w:rPr>
          <w:snapToGrid w:val="0"/>
          <w:sz w:val="28"/>
          <w:szCs w:val="28"/>
        </w:rPr>
      </w:pPr>
    </w:p>
    <w:p w14:paraId="3294ECC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64D1119"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2595AE65"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7A502903"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70424D80"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3AA4199E"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44778E7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39A0B9A1" w14:textId="77777777" w:rsidR="00A4332F" w:rsidRPr="000F2B1A" w:rsidRDefault="00A4332F" w:rsidP="00A4332F">
      <w:pPr>
        <w:ind w:firstLine="709"/>
        <w:jc w:val="both"/>
        <w:rPr>
          <w:sz w:val="28"/>
          <w:szCs w:val="28"/>
        </w:rPr>
      </w:pPr>
    </w:p>
    <w:p w14:paraId="65FE25E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2004B7B"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405C9B9B" w14:textId="77777777" w:rsidR="00A4332F" w:rsidRPr="006A5567" w:rsidRDefault="00A4332F" w:rsidP="00A4332F">
      <w:pPr>
        <w:ind w:firstLine="709"/>
        <w:jc w:val="both"/>
        <w:rPr>
          <w:b/>
          <w:sz w:val="28"/>
          <w:szCs w:val="28"/>
        </w:rPr>
      </w:pPr>
    </w:p>
    <w:p w14:paraId="3BCA4EB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5B39BDC8"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54ADDEFC" w14:textId="77777777" w:rsidTr="00C227DD">
        <w:tc>
          <w:tcPr>
            <w:tcW w:w="2748" w:type="dxa"/>
            <w:shd w:val="clear" w:color="auto" w:fill="auto"/>
          </w:tcPr>
          <w:p w14:paraId="5132878F"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1A8753FD"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2D504DBA" w14:textId="77777777" w:rsidR="00A4332F" w:rsidRPr="000F2B1A" w:rsidRDefault="00A4332F" w:rsidP="00A4332F">
      <w:pPr>
        <w:autoSpaceDE w:val="0"/>
        <w:autoSpaceDN w:val="0"/>
        <w:adjustRightInd w:val="0"/>
        <w:ind w:firstLine="709"/>
        <w:jc w:val="center"/>
        <w:outlineLvl w:val="4"/>
        <w:rPr>
          <w:snapToGrid w:val="0"/>
          <w:sz w:val="28"/>
          <w:szCs w:val="28"/>
        </w:rPr>
      </w:pPr>
    </w:p>
    <w:p w14:paraId="7CC2ACC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536BA18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27D786A3" w14:textId="77777777" w:rsidTr="00C227DD">
        <w:tc>
          <w:tcPr>
            <w:tcW w:w="2748" w:type="dxa"/>
            <w:shd w:val="clear" w:color="auto" w:fill="auto"/>
          </w:tcPr>
          <w:p w14:paraId="63202097"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628F2050"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1254F26F" w14:textId="77777777" w:rsidR="00A4332F" w:rsidRPr="000F2B1A" w:rsidRDefault="00A4332F" w:rsidP="00A4332F">
      <w:pPr>
        <w:autoSpaceDE w:val="0"/>
        <w:autoSpaceDN w:val="0"/>
        <w:adjustRightInd w:val="0"/>
        <w:ind w:firstLine="709"/>
        <w:jc w:val="both"/>
        <w:outlineLvl w:val="4"/>
        <w:rPr>
          <w:snapToGrid w:val="0"/>
          <w:sz w:val="28"/>
          <w:szCs w:val="28"/>
        </w:rPr>
      </w:pPr>
    </w:p>
    <w:p w14:paraId="5FE55048"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B45D0B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4063FDC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570B8F49"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7184D51C"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0FF07B1A"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17AF458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3A0AFE8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52D404A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2AC3FCB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3BC30E9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45127D7C" w14:textId="77777777" w:rsidR="00A4332F" w:rsidRPr="000F2B1A" w:rsidRDefault="00A4332F" w:rsidP="00A4332F">
      <w:pPr>
        <w:jc w:val="center"/>
        <w:rPr>
          <w:b/>
          <w:sz w:val="28"/>
          <w:szCs w:val="28"/>
        </w:rPr>
      </w:pPr>
    </w:p>
    <w:p w14:paraId="7164C959" w14:textId="77777777" w:rsidR="00A4332F" w:rsidRPr="000F2B1A" w:rsidRDefault="00A4332F" w:rsidP="00A4332F">
      <w:pPr>
        <w:jc w:val="center"/>
        <w:rPr>
          <w:b/>
          <w:sz w:val="28"/>
          <w:szCs w:val="28"/>
        </w:rPr>
      </w:pPr>
    </w:p>
    <w:p w14:paraId="428D4A3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1656651"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6A1303B2" w14:textId="77777777" w:rsidR="00A4332F" w:rsidRPr="006A5567" w:rsidRDefault="00A4332F" w:rsidP="00A4332F">
      <w:pPr>
        <w:ind w:firstLine="709"/>
        <w:jc w:val="both"/>
        <w:rPr>
          <w:b/>
          <w:sz w:val="28"/>
          <w:szCs w:val="28"/>
        </w:rPr>
      </w:pPr>
    </w:p>
    <w:p w14:paraId="7681AE6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680DD24E"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6922ED8E" w14:textId="77777777" w:rsidTr="00C227DD">
        <w:tc>
          <w:tcPr>
            <w:tcW w:w="2748" w:type="dxa"/>
            <w:shd w:val="clear" w:color="auto" w:fill="auto"/>
          </w:tcPr>
          <w:p w14:paraId="7549EF72"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3073E4F2"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7C005206" w14:textId="77777777" w:rsidR="007B154A" w:rsidRDefault="007B154A" w:rsidP="00A4332F">
      <w:pPr>
        <w:autoSpaceDE w:val="0"/>
        <w:autoSpaceDN w:val="0"/>
        <w:adjustRightInd w:val="0"/>
        <w:ind w:firstLine="709"/>
        <w:jc w:val="both"/>
        <w:outlineLvl w:val="4"/>
        <w:rPr>
          <w:snapToGrid w:val="0"/>
          <w:sz w:val="28"/>
          <w:szCs w:val="28"/>
        </w:rPr>
      </w:pPr>
    </w:p>
    <w:p w14:paraId="3357B08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461C311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50B0BBA5" w14:textId="77777777" w:rsidTr="00C227DD">
        <w:tc>
          <w:tcPr>
            <w:tcW w:w="2748" w:type="dxa"/>
            <w:shd w:val="clear" w:color="auto" w:fill="auto"/>
          </w:tcPr>
          <w:p w14:paraId="42941779"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465547CF"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271B94EA" w14:textId="77777777" w:rsidR="0004777A" w:rsidRDefault="0004777A" w:rsidP="0004777A">
      <w:pPr>
        <w:autoSpaceDE w:val="0"/>
        <w:autoSpaceDN w:val="0"/>
        <w:adjustRightInd w:val="0"/>
        <w:ind w:firstLine="709"/>
        <w:jc w:val="both"/>
        <w:outlineLvl w:val="4"/>
        <w:rPr>
          <w:snapToGrid w:val="0"/>
          <w:sz w:val="28"/>
          <w:szCs w:val="28"/>
        </w:rPr>
      </w:pPr>
    </w:p>
    <w:p w14:paraId="682CA507"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3C3FD73" w14:textId="77777777" w:rsidR="0004777A" w:rsidRDefault="0004777A" w:rsidP="00A4332F">
      <w:pPr>
        <w:autoSpaceDE w:val="0"/>
        <w:autoSpaceDN w:val="0"/>
        <w:adjustRightInd w:val="0"/>
        <w:ind w:firstLine="709"/>
        <w:jc w:val="both"/>
        <w:outlineLvl w:val="4"/>
        <w:rPr>
          <w:snapToGrid w:val="0"/>
          <w:sz w:val="28"/>
          <w:szCs w:val="28"/>
        </w:rPr>
      </w:pPr>
    </w:p>
    <w:p w14:paraId="60DEDA9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6074234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627A278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034AF329"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6D5F173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7409FF4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3E93526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34CC62BA"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1FF44D58" w14:textId="77777777" w:rsidR="00A4332F" w:rsidRPr="000F2B1A" w:rsidRDefault="00A4332F" w:rsidP="00A4332F">
      <w:pPr>
        <w:autoSpaceDE w:val="0"/>
        <w:autoSpaceDN w:val="0"/>
        <w:adjustRightInd w:val="0"/>
        <w:ind w:firstLine="709"/>
        <w:jc w:val="both"/>
        <w:outlineLvl w:val="4"/>
        <w:rPr>
          <w:snapToGrid w:val="0"/>
          <w:sz w:val="28"/>
          <w:szCs w:val="28"/>
        </w:rPr>
      </w:pPr>
    </w:p>
    <w:p w14:paraId="7A47DF4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324E0E2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77828439"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517818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51D11DF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34C8BC3E" w14:textId="77777777" w:rsidTr="00C227DD">
        <w:tc>
          <w:tcPr>
            <w:tcW w:w="2748" w:type="dxa"/>
            <w:shd w:val="clear" w:color="auto" w:fill="auto"/>
          </w:tcPr>
          <w:p w14:paraId="5E7670BA"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00CF8909"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13EA632E" w14:textId="77777777" w:rsidR="00A4332F" w:rsidRPr="000F2B1A" w:rsidRDefault="00A4332F" w:rsidP="00A4332F">
      <w:pPr>
        <w:autoSpaceDE w:val="0"/>
        <w:autoSpaceDN w:val="0"/>
        <w:adjustRightInd w:val="0"/>
        <w:ind w:firstLine="709"/>
        <w:jc w:val="center"/>
        <w:outlineLvl w:val="4"/>
        <w:rPr>
          <w:snapToGrid w:val="0"/>
          <w:sz w:val="28"/>
          <w:szCs w:val="28"/>
        </w:rPr>
      </w:pPr>
    </w:p>
    <w:p w14:paraId="21EB93B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3BD7BC4" w14:textId="77777777" w:rsidTr="00C227DD">
        <w:tc>
          <w:tcPr>
            <w:tcW w:w="2748" w:type="dxa"/>
            <w:shd w:val="clear" w:color="auto" w:fill="auto"/>
          </w:tcPr>
          <w:p w14:paraId="658EDE48"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34F26FF3"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2741FAC7" w14:textId="77777777" w:rsidR="00A4332F" w:rsidRPr="000748DC" w:rsidRDefault="00A4332F" w:rsidP="00A4332F">
      <w:pPr>
        <w:ind w:firstLine="709"/>
        <w:jc w:val="both"/>
        <w:rPr>
          <w:sz w:val="28"/>
          <w:szCs w:val="28"/>
        </w:rPr>
      </w:pPr>
    </w:p>
    <w:p w14:paraId="293E5F57" w14:textId="77777777" w:rsidR="00A4332F" w:rsidRPr="000F2B1A" w:rsidRDefault="00A4332F" w:rsidP="00A4332F">
      <w:pPr>
        <w:autoSpaceDE w:val="0"/>
        <w:autoSpaceDN w:val="0"/>
        <w:adjustRightInd w:val="0"/>
        <w:ind w:firstLine="709"/>
        <w:jc w:val="both"/>
        <w:outlineLvl w:val="4"/>
        <w:rPr>
          <w:sz w:val="28"/>
          <w:szCs w:val="28"/>
          <w:highlight w:val="cyan"/>
        </w:rPr>
      </w:pPr>
    </w:p>
    <w:p w14:paraId="58DC452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556AE8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39717EE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21F31C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11C647F0"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7371D8F9" w14:textId="77777777" w:rsidTr="00C227DD">
        <w:tc>
          <w:tcPr>
            <w:tcW w:w="2628" w:type="dxa"/>
            <w:shd w:val="clear" w:color="auto" w:fill="auto"/>
          </w:tcPr>
          <w:p w14:paraId="7EC27A15"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05D264CE"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719DB3C0" w14:textId="77777777" w:rsidR="00A4332F" w:rsidRPr="000F2B1A" w:rsidRDefault="00A4332F" w:rsidP="00A4332F">
      <w:pPr>
        <w:autoSpaceDE w:val="0"/>
        <w:autoSpaceDN w:val="0"/>
        <w:adjustRightInd w:val="0"/>
        <w:ind w:firstLine="709"/>
        <w:jc w:val="center"/>
        <w:outlineLvl w:val="4"/>
        <w:rPr>
          <w:snapToGrid w:val="0"/>
          <w:sz w:val="28"/>
          <w:szCs w:val="28"/>
        </w:rPr>
      </w:pPr>
    </w:p>
    <w:p w14:paraId="4A05D12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5C357725"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3823AC4" w14:textId="77777777" w:rsidTr="00C227DD">
        <w:tc>
          <w:tcPr>
            <w:tcW w:w="2748" w:type="dxa"/>
            <w:shd w:val="clear" w:color="auto" w:fill="auto"/>
          </w:tcPr>
          <w:p w14:paraId="0A28A634"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547CD19C"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46155D06" w14:textId="77777777" w:rsidR="00C70DBF" w:rsidRDefault="00C70DBF" w:rsidP="00A4332F">
      <w:pPr>
        <w:autoSpaceDE w:val="0"/>
        <w:autoSpaceDN w:val="0"/>
        <w:adjustRightInd w:val="0"/>
        <w:ind w:firstLine="709"/>
        <w:jc w:val="both"/>
        <w:outlineLvl w:val="4"/>
        <w:rPr>
          <w:snapToGrid w:val="0"/>
          <w:sz w:val="28"/>
          <w:szCs w:val="28"/>
        </w:rPr>
      </w:pPr>
    </w:p>
    <w:p w14:paraId="3C9E97A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2B2BDD45"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4CD47B7A"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0E91E83E"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0E873BBD"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750B7163"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5309D7DA"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3BAAADD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1DDB332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D45F4D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7FCE091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691DF56A" w14:textId="77777777" w:rsidTr="00C227DD">
        <w:tc>
          <w:tcPr>
            <w:tcW w:w="2748" w:type="dxa"/>
            <w:shd w:val="clear" w:color="auto" w:fill="auto"/>
          </w:tcPr>
          <w:p w14:paraId="1E3F60F1"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0076D033"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3D5CC8E3" w14:textId="77777777" w:rsidR="00A4332F" w:rsidRPr="000F2B1A" w:rsidRDefault="00A4332F" w:rsidP="00A4332F">
      <w:pPr>
        <w:autoSpaceDE w:val="0"/>
        <w:autoSpaceDN w:val="0"/>
        <w:adjustRightInd w:val="0"/>
        <w:ind w:firstLine="709"/>
        <w:jc w:val="center"/>
        <w:outlineLvl w:val="4"/>
        <w:rPr>
          <w:snapToGrid w:val="0"/>
          <w:sz w:val="28"/>
          <w:szCs w:val="28"/>
        </w:rPr>
      </w:pPr>
    </w:p>
    <w:p w14:paraId="2B93888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55EA6C21" w14:textId="77777777" w:rsidR="00A4332F" w:rsidRPr="000F2B1A" w:rsidRDefault="00A4332F" w:rsidP="00A4332F">
      <w:pPr>
        <w:autoSpaceDE w:val="0"/>
        <w:autoSpaceDN w:val="0"/>
        <w:adjustRightInd w:val="0"/>
        <w:ind w:firstLine="709"/>
        <w:jc w:val="both"/>
        <w:outlineLvl w:val="4"/>
        <w:rPr>
          <w:snapToGrid w:val="0"/>
          <w:sz w:val="28"/>
          <w:szCs w:val="28"/>
        </w:rPr>
      </w:pPr>
    </w:p>
    <w:p w14:paraId="1D42FED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1E906A69" w14:textId="77777777" w:rsidTr="00C227DD">
        <w:tc>
          <w:tcPr>
            <w:tcW w:w="2748" w:type="dxa"/>
            <w:shd w:val="clear" w:color="auto" w:fill="auto"/>
          </w:tcPr>
          <w:p w14:paraId="2E373135"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16679373"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254F0A80" w14:textId="77777777" w:rsidR="000C4F40" w:rsidRDefault="000C4F40" w:rsidP="000C4F40">
      <w:pPr>
        <w:autoSpaceDE w:val="0"/>
        <w:autoSpaceDN w:val="0"/>
        <w:adjustRightInd w:val="0"/>
        <w:ind w:firstLine="709"/>
        <w:jc w:val="both"/>
        <w:outlineLvl w:val="4"/>
        <w:rPr>
          <w:snapToGrid w:val="0"/>
          <w:sz w:val="28"/>
          <w:szCs w:val="28"/>
        </w:rPr>
      </w:pPr>
    </w:p>
    <w:p w14:paraId="6452877F"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4D24F96A"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1E812F07"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5CF5D903"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5E932E24"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4F5E040D"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64CE52EB"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5A4FE64C"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4642E526"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0F5DC018"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1A9F11AB"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3758265" w14:textId="77777777" w:rsidR="00A4332F" w:rsidRPr="000F2B1A" w:rsidRDefault="00A4332F" w:rsidP="00A4332F">
      <w:pPr>
        <w:autoSpaceDE w:val="0"/>
        <w:autoSpaceDN w:val="0"/>
        <w:adjustRightInd w:val="0"/>
        <w:ind w:firstLine="709"/>
        <w:jc w:val="center"/>
        <w:outlineLvl w:val="4"/>
        <w:rPr>
          <w:snapToGrid w:val="0"/>
          <w:sz w:val="28"/>
          <w:szCs w:val="28"/>
        </w:rPr>
      </w:pPr>
    </w:p>
    <w:p w14:paraId="2E183C27" w14:textId="77777777" w:rsidR="00A4332F" w:rsidRPr="000F2B1A" w:rsidRDefault="00A4332F" w:rsidP="00A4332F">
      <w:pPr>
        <w:autoSpaceDE w:val="0"/>
        <w:autoSpaceDN w:val="0"/>
        <w:adjustRightInd w:val="0"/>
        <w:ind w:firstLine="709"/>
        <w:jc w:val="center"/>
        <w:outlineLvl w:val="4"/>
        <w:rPr>
          <w:snapToGrid w:val="0"/>
          <w:sz w:val="28"/>
          <w:szCs w:val="28"/>
        </w:rPr>
      </w:pPr>
    </w:p>
    <w:p w14:paraId="72C86760"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D32CB7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70B40B76" w14:textId="77777777" w:rsidR="00A4332F" w:rsidRPr="000F2B1A" w:rsidRDefault="00A4332F" w:rsidP="00A4332F">
      <w:pPr>
        <w:autoSpaceDE w:val="0"/>
        <w:autoSpaceDN w:val="0"/>
        <w:adjustRightInd w:val="0"/>
        <w:ind w:firstLine="709"/>
        <w:jc w:val="both"/>
        <w:outlineLvl w:val="4"/>
        <w:rPr>
          <w:snapToGrid w:val="0"/>
          <w:sz w:val="28"/>
          <w:szCs w:val="28"/>
        </w:rPr>
      </w:pPr>
    </w:p>
    <w:p w14:paraId="4628A46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00E51B95" w14:textId="77777777" w:rsidTr="00C227DD">
        <w:tc>
          <w:tcPr>
            <w:tcW w:w="2748" w:type="dxa"/>
            <w:shd w:val="clear" w:color="auto" w:fill="auto"/>
          </w:tcPr>
          <w:p w14:paraId="2037EB0C"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1C40E6DB"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705FC332" w14:textId="77777777" w:rsidR="00A4332F" w:rsidRPr="000F2B1A" w:rsidRDefault="00A4332F" w:rsidP="00A4332F">
      <w:pPr>
        <w:autoSpaceDE w:val="0"/>
        <w:autoSpaceDN w:val="0"/>
        <w:adjustRightInd w:val="0"/>
        <w:ind w:firstLine="709"/>
        <w:jc w:val="center"/>
        <w:outlineLvl w:val="4"/>
        <w:rPr>
          <w:snapToGrid w:val="0"/>
          <w:sz w:val="28"/>
          <w:szCs w:val="28"/>
        </w:rPr>
      </w:pPr>
    </w:p>
    <w:p w14:paraId="24D04B7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65EC658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3FC85529" w14:textId="77777777" w:rsidTr="00C227DD">
        <w:tc>
          <w:tcPr>
            <w:tcW w:w="2748" w:type="dxa"/>
            <w:shd w:val="clear" w:color="auto" w:fill="auto"/>
          </w:tcPr>
          <w:p w14:paraId="38FEEC11" w14:textId="77777777" w:rsidR="00760A9C"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1 00 00000</w:t>
            </w:r>
          </w:p>
        </w:tc>
        <w:tc>
          <w:tcPr>
            <w:tcW w:w="7080" w:type="dxa"/>
            <w:shd w:val="clear" w:color="auto" w:fill="auto"/>
          </w:tcPr>
          <w:p w14:paraId="26B318BA"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0377EB94"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3CFB877C" w14:textId="77777777" w:rsidTr="00C227DD">
        <w:tc>
          <w:tcPr>
            <w:tcW w:w="2748" w:type="dxa"/>
            <w:shd w:val="clear" w:color="auto" w:fill="auto"/>
          </w:tcPr>
          <w:p w14:paraId="2A952C89"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2 00 00000</w:t>
            </w:r>
          </w:p>
        </w:tc>
        <w:tc>
          <w:tcPr>
            <w:tcW w:w="7080" w:type="dxa"/>
            <w:shd w:val="clear" w:color="auto" w:fill="auto"/>
          </w:tcPr>
          <w:p w14:paraId="37DA5E35"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4F5CFA4F"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18897146"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56E6EDDD" w14:textId="77777777" w:rsidTr="00C227DD">
        <w:tc>
          <w:tcPr>
            <w:tcW w:w="2748" w:type="dxa"/>
            <w:shd w:val="clear" w:color="auto" w:fill="auto"/>
          </w:tcPr>
          <w:p w14:paraId="6BCB3A02"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3 00 00000</w:t>
            </w:r>
          </w:p>
        </w:tc>
        <w:tc>
          <w:tcPr>
            <w:tcW w:w="7080" w:type="dxa"/>
            <w:shd w:val="clear" w:color="auto" w:fill="auto"/>
          </w:tcPr>
          <w:p w14:paraId="6E7D45AD"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74402667"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6EDD4A8D" w14:textId="77777777" w:rsidTr="00C227DD">
        <w:tc>
          <w:tcPr>
            <w:tcW w:w="2748" w:type="dxa"/>
            <w:shd w:val="clear" w:color="auto" w:fill="auto"/>
          </w:tcPr>
          <w:p w14:paraId="5C0E2591"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25C41819"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3A81EA66" w14:textId="77777777" w:rsidR="00A4332F" w:rsidRPr="000F2B1A" w:rsidRDefault="00A4332F" w:rsidP="00A4332F">
      <w:pPr>
        <w:autoSpaceDE w:val="0"/>
        <w:autoSpaceDN w:val="0"/>
        <w:adjustRightInd w:val="0"/>
        <w:ind w:firstLine="709"/>
        <w:jc w:val="center"/>
        <w:outlineLvl w:val="4"/>
        <w:rPr>
          <w:snapToGrid w:val="0"/>
          <w:sz w:val="28"/>
          <w:szCs w:val="28"/>
        </w:rPr>
      </w:pPr>
    </w:p>
    <w:p w14:paraId="250A298B" w14:textId="77777777" w:rsidR="00FD47A2" w:rsidRPr="000F2B1A" w:rsidRDefault="00FD47A2" w:rsidP="00FD47A2">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1E86ED9"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1CF13AE6" w14:textId="77777777" w:rsidR="006E4A4C" w:rsidRDefault="006E4A4C" w:rsidP="00FD47A2">
      <w:pPr>
        <w:autoSpaceDE w:val="0"/>
        <w:autoSpaceDN w:val="0"/>
        <w:adjustRightInd w:val="0"/>
        <w:ind w:firstLine="709"/>
        <w:jc w:val="center"/>
        <w:outlineLvl w:val="4"/>
        <w:rPr>
          <w:b/>
          <w:snapToGrid w:val="0"/>
          <w:sz w:val="28"/>
          <w:szCs w:val="28"/>
        </w:rPr>
      </w:pPr>
    </w:p>
    <w:p w14:paraId="6D6D48A4"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1488B989" w14:textId="77777777" w:rsidR="006E4A4C" w:rsidRDefault="006E4A4C" w:rsidP="00FD47A2">
      <w:pPr>
        <w:autoSpaceDE w:val="0"/>
        <w:autoSpaceDN w:val="0"/>
        <w:adjustRightInd w:val="0"/>
        <w:ind w:firstLine="709"/>
        <w:jc w:val="center"/>
        <w:outlineLvl w:val="4"/>
        <w:rPr>
          <w:b/>
          <w:snapToGrid w:val="0"/>
          <w:sz w:val="28"/>
          <w:szCs w:val="28"/>
        </w:rPr>
      </w:pPr>
    </w:p>
    <w:tbl>
      <w:tblPr>
        <w:tblW w:w="0" w:type="auto"/>
        <w:tblLook w:val="01E0" w:firstRow="1" w:lastRow="1" w:firstColumn="1" w:lastColumn="1" w:noHBand="0" w:noVBand="0"/>
      </w:tblPr>
      <w:tblGrid>
        <w:gridCol w:w="2748"/>
        <w:gridCol w:w="7080"/>
      </w:tblGrid>
      <w:tr w:rsidR="006E4A4C" w:rsidRPr="00C227DD" w14:paraId="40F62830" w14:textId="77777777" w:rsidTr="00744BA7">
        <w:tc>
          <w:tcPr>
            <w:tcW w:w="2748" w:type="dxa"/>
            <w:shd w:val="clear" w:color="auto" w:fill="auto"/>
          </w:tcPr>
          <w:p w14:paraId="5C427D48" w14:textId="77777777" w:rsidR="006E4A4C" w:rsidRDefault="006E4A4C" w:rsidP="00744BA7">
            <w:pPr>
              <w:autoSpaceDE w:val="0"/>
              <w:autoSpaceDN w:val="0"/>
              <w:adjustRightInd w:val="0"/>
              <w:jc w:val="center"/>
              <w:outlineLvl w:val="4"/>
              <w:rPr>
                <w:snapToGrid w:val="0"/>
                <w:sz w:val="28"/>
                <w:szCs w:val="28"/>
              </w:rPr>
            </w:pPr>
            <w:r>
              <w:rPr>
                <w:snapToGrid w:val="0"/>
                <w:sz w:val="28"/>
                <w:szCs w:val="28"/>
              </w:rPr>
              <w:t>11 0 00 00000</w:t>
            </w:r>
          </w:p>
          <w:p w14:paraId="7DCD1C0D" w14:textId="77777777" w:rsidR="006E4A4C" w:rsidRPr="00C227DD" w:rsidRDefault="006E4A4C" w:rsidP="006E4A4C">
            <w:pPr>
              <w:autoSpaceDE w:val="0"/>
              <w:autoSpaceDN w:val="0"/>
              <w:adjustRightInd w:val="0"/>
              <w:jc w:val="center"/>
              <w:outlineLvl w:val="4"/>
              <w:rPr>
                <w:snapToGrid w:val="0"/>
                <w:sz w:val="28"/>
                <w:szCs w:val="28"/>
              </w:rPr>
            </w:pPr>
          </w:p>
        </w:tc>
        <w:tc>
          <w:tcPr>
            <w:tcW w:w="7080" w:type="dxa"/>
            <w:shd w:val="clear" w:color="auto" w:fill="auto"/>
          </w:tcPr>
          <w:p w14:paraId="40BA2A50" w14:textId="77777777" w:rsidR="006E4A4C" w:rsidRPr="00C227DD" w:rsidRDefault="006E4A4C" w:rsidP="006E4A4C">
            <w:pPr>
              <w:autoSpaceDE w:val="0"/>
              <w:autoSpaceDN w:val="0"/>
              <w:adjustRightInd w:val="0"/>
              <w:ind w:left="-54"/>
              <w:jc w:val="both"/>
              <w:outlineLvl w:val="4"/>
              <w:rPr>
                <w:snapToGrid w:val="0"/>
                <w:sz w:val="28"/>
                <w:szCs w:val="28"/>
              </w:rPr>
            </w:pPr>
            <w:r w:rsidRPr="00C227DD">
              <w:rPr>
                <w:snapToGrid w:val="0"/>
                <w:sz w:val="28"/>
                <w:szCs w:val="28"/>
              </w:rPr>
              <w:t>Муницип</w:t>
            </w:r>
            <w:r>
              <w:rPr>
                <w:snapToGrid w:val="0"/>
                <w:sz w:val="28"/>
                <w:szCs w:val="28"/>
              </w:rPr>
              <w:t>альная прог</w:t>
            </w:r>
            <w:r w:rsidRPr="00C227DD">
              <w:rPr>
                <w:snapToGrid w:val="0"/>
                <w:sz w:val="28"/>
                <w:szCs w:val="28"/>
              </w:rPr>
              <w:t>рамма Красновского сельского поселения «</w:t>
            </w:r>
            <w:r>
              <w:rPr>
                <w:snapToGrid w:val="0"/>
                <w:sz w:val="28"/>
                <w:szCs w:val="28"/>
              </w:rPr>
              <w:t>Энергоэффективность и развитие энергетики</w:t>
            </w:r>
            <w:r w:rsidRPr="00C227DD">
              <w:rPr>
                <w:snapToGrid w:val="0"/>
                <w:sz w:val="28"/>
                <w:szCs w:val="28"/>
              </w:rPr>
              <w:t>»</w:t>
            </w:r>
          </w:p>
        </w:tc>
      </w:tr>
    </w:tbl>
    <w:p w14:paraId="3E708D35" w14:textId="77777777" w:rsidR="006E4A4C" w:rsidRDefault="006E4A4C" w:rsidP="006E4A4C">
      <w:pPr>
        <w:autoSpaceDE w:val="0"/>
        <w:autoSpaceDN w:val="0"/>
        <w:adjustRightInd w:val="0"/>
        <w:ind w:firstLine="709"/>
        <w:jc w:val="both"/>
        <w:outlineLvl w:val="4"/>
        <w:rPr>
          <w:sz w:val="28"/>
          <w:szCs w:val="28"/>
        </w:rPr>
      </w:pPr>
    </w:p>
    <w:p w14:paraId="7EE606F0"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Pr="00C227DD">
        <w:rPr>
          <w:snapToGrid w:val="0"/>
          <w:sz w:val="28"/>
          <w:szCs w:val="28"/>
        </w:rPr>
        <w:t>«</w:t>
      </w:r>
      <w:r>
        <w:rPr>
          <w:snapToGrid w:val="0"/>
          <w:sz w:val="28"/>
          <w:szCs w:val="28"/>
        </w:rPr>
        <w:t>Энергоэффективность и развитие энергетики</w:t>
      </w:r>
      <w:r w:rsidRPr="00C227DD">
        <w:rPr>
          <w:snapToGrid w:val="0"/>
          <w:sz w:val="28"/>
          <w:szCs w:val="28"/>
        </w:rPr>
        <w:t>»</w:t>
      </w:r>
      <w:r w:rsidRPr="000F2B1A">
        <w:rPr>
          <w:snapToGrid w:val="0"/>
          <w:sz w:val="28"/>
          <w:szCs w:val="28"/>
        </w:rPr>
        <w:t>, осуществляемые по следующим подпрограммам муниципальной программы.</w:t>
      </w:r>
    </w:p>
    <w:p w14:paraId="59A5197A" w14:textId="77777777" w:rsidR="006E4A4C" w:rsidRPr="000F2B1A" w:rsidRDefault="006E4A4C" w:rsidP="006E4A4C">
      <w:pPr>
        <w:autoSpaceDE w:val="0"/>
        <w:autoSpaceDN w:val="0"/>
        <w:adjustRightInd w:val="0"/>
        <w:ind w:firstLine="709"/>
        <w:jc w:val="both"/>
        <w:outlineLvl w:val="4"/>
        <w:rPr>
          <w:snapToGrid w:val="0"/>
          <w:sz w:val="28"/>
          <w:szCs w:val="28"/>
        </w:rPr>
      </w:pPr>
    </w:p>
    <w:p w14:paraId="2DCF3390" w14:textId="77777777" w:rsidR="006E4A4C" w:rsidRPr="000F2B1A" w:rsidRDefault="006E4A4C" w:rsidP="006E4A4C">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6E4A4C" w:rsidRPr="00C227DD" w14:paraId="62CD4DAB" w14:textId="77777777" w:rsidTr="00744BA7">
        <w:tc>
          <w:tcPr>
            <w:tcW w:w="2748" w:type="dxa"/>
            <w:shd w:val="clear" w:color="auto" w:fill="auto"/>
          </w:tcPr>
          <w:p w14:paraId="00F9F7C7" w14:textId="77777777" w:rsidR="006E4A4C" w:rsidRPr="00C227DD" w:rsidRDefault="006E4A4C" w:rsidP="00744BA7">
            <w:pPr>
              <w:autoSpaceDE w:val="0"/>
              <w:autoSpaceDN w:val="0"/>
              <w:adjustRightInd w:val="0"/>
              <w:jc w:val="center"/>
              <w:outlineLvl w:val="4"/>
              <w:rPr>
                <w:snapToGrid w:val="0"/>
                <w:sz w:val="28"/>
                <w:szCs w:val="28"/>
              </w:rPr>
            </w:pPr>
            <w:r>
              <w:rPr>
                <w:snapToGrid w:val="0"/>
                <w:sz w:val="28"/>
                <w:szCs w:val="28"/>
              </w:rPr>
              <w:t>11</w:t>
            </w:r>
            <w:r w:rsidRPr="00C227DD">
              <w:rPr>
                <w:snapToGrid w:val="0"/>
                <w:sz w:val="28"/>
                <w:szCs w:val="28"/>
              </w:rPr>
              <w:t xml:space="preserve"> 1 00 00000</w:t>
            </w:r>
          </w:p>
        </w:tc>
        <w:tc>
          <w:tcPr>
            <w:tcW w:w="7080" w:type="dxa"/>
            <w:shd w:val="clear" w:color="auto" w:fill="auto"/>
          </w:tcPr>
          <w:p w14:paraId="10A34651" w14:textId="77777777" w:rsidR="006E4A4C" w:rsidRPr="00C227DD" w:rsidRDefault="006E4A4C" w:rsidP="006E4A4C">
            <w:pPr>
              <w:autoSpaceDE w:val="0"/>
              <w:autoSpaceDN w:val="0"/>
              <w:adjustRightInd w:val="0"/>
              <w:jc w:val="both"/>
              <w:outlineLvl w:val="4"/>
              <w:rPr>
                <w:snapToGrid w:val="0"/>
                <w:sz w:val="28"/>
                <w:szCs w:val="28"/>
              </w:rPr>
            </w:pPr>
            <w:r w:rsidRPr="00C227DD">
              <w:rPr>
                <w:snapToGrid w:val="0"/>
                <w:sz w:val="28"/>
                <w:szCs w:val="28"/>
              </w:rPr>
              <w:t>Подпрограмма «</w:t>
            </w:r>
            <w:r>
              <w:rPr>
                <w:snapToGrid w:val="0"/>
                <w:sz w:val="28"/>
                <w:szCs w:val="28"/>
              </w:rPr>
              <w:t>Энергоэффективность и развитие энергетики</w:t>
            </w:r>
            <w:r w:rsidRPr="00C227DD">
              <w:rPr>
                <w:snapToGrid w:val="0"/>
                <w:sz w:val="28"/>
                <w:szCs w:val="28"/>
              </w:rPr>
              <w:t>»</w:t>
            </w:r>
          </w:p>
        </w:tc>
      </w:tr>
    </w:tbl>
    <w:p w14:paraId="79297FF5" w14:textId="77777777" w:rsidR="006E4A4C" w:rsidRDefault="006E4A4C" w:rsidP="006E4A4C">
      <w:pPr>
        <w:autoSpaceDE w:val="0"/>
        <w:autoSpaceDN w:val="0"/>
        <w:adjustRightInd w:val="0"/>
        <w:ind w:firstLine="709"/>
        <w:jc w:val="both"/>
        <w:outlineLvl w:val="4"/>
        <w:rPr>
          <w:snapToGrid w:val="0"/>
          <w:sz w:val="28"/>
          <w:szCs w:val="28"/>
        </w:rPr>
      </w:pPr>
    </w:p>
    <w:p w14:paraId="481ED2A3"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6183A223" w14:textId="77777777" w:rsidR="006E4A4C" w:rsidRPr="006E4A4C" w:rsidRDefault="006E4A4C" w:rsidP="006E4A4C">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 xml:space="preserve">0 – Расходы на </w:t>
      </w:r>
      <w:r>
        <w:rPr>
          <w:snapToGrid w:val="0"/>
          <w:sz w:val="28"/>
          <w:szCs w:val="28"/>
        </w:rPr>
        <w:t>р</w:t>
      </w:r>
      <w:r>
        <w:rPr>
          <w:sz w:val="28"/>
          <w:szCs w:val="28"/>
        </w:rPr>
        <w:t>еализацию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p>
    <w:p w14:paraId="11EFFA46" w14:textId="77777777" w:rsidR="00D14CA3" w:rsidRDefault="00D14CA3" w:rsidP="008C703B">
      <w:pPr>
        <w:autoSpaceDE w:val="0"/>
        <w:autoSpaceDN w:val="0"/>
        <w:adjustRightInd w:val="0"/>
        <w:outlineLvl w:val="4"/>
        <w:rPr>
          <w:b/>
          <w:snapToGrid w:val="0"/>
          <w:sz w:val="28"/>
          <w:szCs w:val="28"/>
        </w:rPr>
      </w:pPr>
    </w:p>
    <w:p w14:paraId="3E6115F0"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2D936F1B"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3A48B5D4" w14:textId="77777777" w:rsidTr="00C227DD">
        <w:tc>
          <w:tcPr>
            <w:tcW w:w="2748" w:type="dxa"/>
            <w:shd w:val="clear" w:color="auto" w:fill="auto"/>
          </w:tcPr>
          <w:p w14:paraId="0C1A2D43"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63471DA2"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12746806" w14:textId="77777777" w:rsidR="00A4332F" w:rsidRPr="000F2B1A" w:rsidRDefault="00A4332F" w:rsidP="00A4332F">
      <w:pPr>
        <w:autoSpaceDE w:val="0"/>
        <w:autoSpaceDN w:val="0"/>
        <w:adjustRightInd w:val="0"/>
        <w:ind w:firstLine="709"/>
        <w:outlineLvl w:val="4"/>
        <w:rPr>
          <w:snapToGrid w:val="0"/>
          <w:sz w:val="28"/>
          <w:szCs w:val="28"/>
        </w:rPr>
      </w:pPr>
    </w:p>
    <w:p w14:paraId="16C7782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7D5894E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7EE4E36C" w14:textId="77777777" w:rsidTr="00C227DD">
        <w:tc>
          <w:tcPr>
            <w:tcW w:w="2748" w:type="dxa"/>
            <w:shd w:val="clear" w:color="auto" w:fill="auto"/>
          </w:tcPr>
          <w:p w14:paraId="4A5558FB"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474360C9"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2DF58F5C" w14:textId="77777777" w:rsidR="00A4332F" w:rsidRPr="000F2B1A" w:rsidRDefault="00A4332F" w:rsidP="00A4332F">
      <w:pPr>
        <w:autoSpaceDE w:val="0"/>
        <w:autoSpaceDN w:val="0"/>
        <w:adjustRightInd w:val="0"/>
        <w:ind w:firstLine="709"/>
        <w:outlineLvl w:val="4"/>
        <w:rPr>
          <w:snapToGrid w:val="0"/>
          <w:sz w:val="28"/>
          <w:szCs w:val="28"/>
        </w:rPr>
      </w:pPr>
    </w:p>
    <w:p w14:paraId="4089904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7870645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0AC6E73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0BA172C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4BBC82B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19F0C66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44F868A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08D2FB6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21043FA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3B0A558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38AAB37B" w14:textId="77777777" w:rsidTr="00C227DD">
        <w:tc>
          <w:tcPr>
            <w:tcW w:w="2748" w:type="dxa"/>
            <w:shd w:val="clear" w:color="auto" w:fill="auto"/>
          </w:tcPr>
          <w:p w14:paraId="167F61C0"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2FD5D074"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07B43826" w14:textId="77777777" w:rsidR="00A4332F" w:rsidRPr="000F2B1A" w:rsidRDefault="00A4332F" w:rsidP="00A4332F">
      <w:pPr>
        <w:autoSpaceDE w:val="0"/>
        <w:autoSpaceDN w:val="0"/>
        <w:adjustRightInd w:val="0"/>
        <w:ind w:firstLine="709"/>
        <w:jc w:val="center"/>
        <w:outlineLvl w:val="4"/>
        <w:rPr>
          <w:snapToGrid w:val="0"/>
          <w:sz w:val="28"/>
          <w:szCs w:val="28"/>
        </w:rPr>
      </w:pPr>
    </w:p>
    <w:p w14:paraId="27DAC1B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0E45DD34" w14:textId="77777777" w:rsidR="00A4332F" w:rsidRPr="000F2B1A" w:rsidRDefault="00A4332F" w:rsidP="00A4332F">
      <w:pPr>
        <w:tabs>
          <w:tab w:val="left" w:pos="709"/>
        </w:tabs>
        <w:ind w:firstLine="709"/>
        <w:jc w:val="both"/>
        <w:rPr>
          <w:sz w:val="28"/>
          <w:szCs w:val="28"/>
        </w:rPr>
      </w:pPr>
      <w:r w:rsidRPr="000F2B1A">
        <w:rPr>
          <w:sz w:val="28"/>
          <w:szCs w:val="28"/>
        </w:rPr>
        <w:t xml:space="preserve">51180 – Субвенция на осуществление первичного воинского учета на территориях, где отсутствуют военные комиссариаты </w:t>
      </w:r>
    </w:p>
    <w:p w14:paraId="2943B9F5"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осуществление первичного воинского учета на территориях, где отсутствуют военные комиссариаты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2641A9F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151 «Субвенции бюджетам сельских поселений на осущ</w:t>
      </w:r>
      <w:r w:rsidRPr="000F2B1A">
        <w:rPr>
          <w:sz w:val="28"/>
          <w:szCs w:val="28"/>
        </w:rPr>
        <w:t>е</w:t>
      </w:r>
      <w:r w:rsidRPr="000F2B1A">
        <w:rPr>
          <w:sz w:val="28"/>
          <w:szCs w:val="28"/>
        </w:rPr>
        <w:t>ствление первичного воинского учета на территориях, где отсутствуют военные к</w:t>
      </w:r>
      <w:r w:rsidRPr="000F2B1A">
        <w:rPr>
          <w:sz w:val="28"/>
          <w:szCs w:val="28"/>
        </w:rPr>
        <w:t>о</w:t>
      </w:r>
      <w:r w:rsidRPr="000F2B1A">
        <w:rPr>
          <w:sz w:val="28"/>
          <w:szCs w:val="28"/>
        </w:rPr>
        <w:t>миссариаты</w:t>
      </w:r>
      <w:r w:rsidR="00686BA8">
        <w:rPr>
          <w:sz w:val="28"/>
          <w:szCs w:val="28"/>
        </w:rPr>
        <w:t>»</w:t>
      </w:r>
    </w:p>
    <w:p w14:paraId="40227140"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045F7C25"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5E2A4D63"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17E7C6C7" w14:textId="77777777" w:rsidR="00A4332F" w:rsidRDefault="00A4332F" w:rsidP="00A4332F">
      <w:pPr>
        <w:tabs>
          <w:tab w:val="left" w:pos="709"/>
        </w:tabs>
        <w:ind w:firstLine="709"/>
        <w:jc w:val="both"/>
        <w:rPr>
          <w:sz w:val="28"/>
          <w:szCs w:val="28"/>
        </w:rPr>
      </w:pPr>
    </w:p>
    <w:p w14:paraId="31C184C7" w14:textId="77777777" w:rsidR="00A4332F" w:rsidRPr="000F2B1A" w:rsidRDefault="00A4332F" w:rsidP="00A4332F">
      <w:pPr>
        <w:tabs>
          <w:tab w:val="left" w:pos="709"/>
        </w:tabs>
        <w:ind w:firstLine="709"/>
        <w:jc w:val="both"/>
        <w:rPr>
          <w:sz w:val="28"/>
          <w:szCs w:val="28"/>
        </w:rPr>
      </w:pPr>
    </w:p>
    <w:p w14:paraId="680FA0E1"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3A9BC8BB"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660C2225" w14:textId="77777777" w:rsidTr="00C227DD">
        <w:tc>
          <w:tcPr>
            <w:tcW w:w="2628" w:type="dxa"/>
            <w:shd w:val="clear" w:color="auto" w:fill="auto"/>
          </w:tcPr>
          <w:p w14:paraId="0570847B"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48970E4B"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7A86C98B" w14:textId="77777777" w:rsidR="00A4332F" w:rsidRPr="000F2B1A" w:rsidRDefault="00A4332F" w:rsidP="00A4332F">
      <w:pPr>
        <w:autoSpaceDE w:val="0"/>
        <w:autoSpaceDN w:val="0"/>
        <w:adjustRightInd w:val="0"/>
        <w:ind w:firstLine="709"/>
        <w:jc w:val="center"/>
        <w:outlineLvl w:val="4"/>
        <w:rPr>
          <w:snapToGrid w:val="0"/>
          <w:sz w:val="28"/>
          <w:szCs w:val="28"/>
        </w:rPr>
      </w:pPr>
    </w:p>
    <w:p w14:paraId="1FEECD1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273F8F81"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4D8A090C" w14:textId="77777777" w:rsidTr="00C227DD">
        <w:tc>
          <w:tcPr>
            <w:tcW w:w="2628" w:type="dxa"/>
            <w:shd w:val="clear" w:color="auto" w:fill="auto"/>
          </w:tcPr>
          <w:p w14:paraId="4C7103A8"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26A61BED"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4389E2CE" w14:textId="77777777" w:rsidR="00A4332F" w:rsidRPr="000F2B1A" w:rsidRDefault="00A4332F" w:rsidP="00A4332F">
      <w:pPr>
        <w:autoSpaceDE w:val="0"/>
        <w:autoSpaceDN w:val="0"/>
        <w:adjustRightInd w:val="0"/>
        <w:ind w:firstLine="709"/>
        <w:jc w:val="center"/>
        <w:outlineLvl w:val="4"/>
        <w:rPr>
          <w:snapToGrid w:val="0"/>
          <w:sz w:val="28"/>
          <w:szCs w:val="28"/>
        </w:rPr>
      </w:pPr>
    </w:p>
    <w:p w14:paraId="1BCEE3B0"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6B018B29"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354494E3"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23109F02"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61798E33" w14:textId="77777777" w:rsidTr="00C227DD">
        <w:tc>
          <w:tcPr>
            <w:tcW w:w="2628" w:type="dxa"/>
            <w:shd w:val="clear" w:color="auto" w:fill="auto"/>
          </w:tcPr>
          <w:p w14:paraId="4FB0E1B3"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4FCF5EED"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0F512E25" w14:textId="77777777" w:rsidR="00A4332F" w:rsidRPr="000F2B1A" w:rsidRDefault="00A4332F" w:rsidP="00A4332F">
      <w:pPr>
        <w:autoSpaceDE w:val="0"/>
        <w:autoSpaceDN w:val="0"/>
        <w:adjustRightInd w:val="0"/>
        <w:ind w:firstLine="709"/>
        <w:jc w:val="both"/>
        <w:outlineLvl w:val="4"/>
        <w:rPr>
          <w:snapToGrid w:val="0"/>
          <w:sz w:val="28"/>
          <w:szCs w:val="28"/>
        </w:rPr>
      </w:pPr>
    </w:p>
    <w:p w14:paraId="3863FF5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6F473B1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1AB1D73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33992860"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15AEBFD9"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6C029A8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3AF038A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2CBAADFF"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sidR="00550C86">
        <w:rPr>
          <w:sz w:val="28"/>
          <w:szCs w:val="28"/>
        </w:rPr>
        <w:t>«</w:t>
      </w:r>
      <w:r w:rsidR="00550C86" w:rsidRPr="00043837">
        <w:rPr>
          <w:sz w:val="28"/>
          <w:szCs w:val="28"/>
        </w:rPr>
        <w:t>Реализация функций иных органов местного самоуправления Красновского сельского поселения</w:t>
      </w:r>
      <w:r w:rsidR="00550C86">
        <w:rPr>
          <w:sz w:val="28"/>
          <w:szCs w:val="28"/>
        </w:rPr>
        <w:t>»</w:t>
      </w:r>
      <w:r w:rsidR="00550C86" w:rsidRPr="00594902">
        <w:rPr>
          <w:sz w:val="28"/>
          <w:szCs w:val="28"/>
        </w:rPr>
        <w:t xml:space="preserve"> </w:t>
      </w:r>
    </w:p>
    <w:p w14:paraId="10B1DA1E"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12097982"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10872415"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2B7FE16B"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63F78AA7"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2A8F1F22"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3</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4FAA157F"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4B07812D"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79F38598"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0E5907C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088C95B2"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145781D1"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7C1BF29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57363F28"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5721B347" w14:textId="77777777" w:rsidR="00101C31" w:rsidRPr="00D07D9C" w:rsidRDefault="00101C31" w:rsidP="00101C31">
      <w:pPr>
        <w:autoSpaceDE w:val="0"/>
        <w:autoSpaceDN w:val="0"/>
        <w:adjustRightInd w:val="0"/>
        <w:ind w:firstLine="540"/>
        <w:jc w:val="both"/>
        <w:rPr>
          <w:color w:val="000000"/>
          <w:sz w:val="28"/>
          <w:szCs w:val="28"/>
        </w:rPr>
      </w:pPr>
    </w:p>
    <w:p w14:paraId="42E78B27"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47D22146"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6353468E"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0CC6A469"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3B9DF60F" w14:textId="77777777" w:rsidR="00BA0ABF" w:rsidRPr="00F34286" w:rsidRDefault="00BA0ABF" w:rsidP="00BA0ABF">
      <w:pPr>
        <w:ind w:firstLine="709"/>
        <w:jc w:val="right"/>
        <w:rPr>
          <w:sz w:val="28"/>
          <w:szCs w:val="28"/>
        </w:rPr>
      </w:pPr>
      <w:r w:rsidRPr="00F34286">
        <w:rPr>
          <w:sz w:val="28"/>
          <w:szCs w:val="28"/>
        </w:rPr>
        <w:t>Тарасовского района на 20</w:t>
      </w:r>
      <w:r w:rsidR="007B07AD">
        <w:rPr>
          <w:sz w:val="28"/>
          <w:szCs w:val="28"/>
        </w:rPr>
        <w:t>2</w:t>
      </w:r>
      <w:r w:rsidR="00543954">
        <w:rPr>
          <w:sz w:val="28"/>
          <w:szCs w:val="28"/>
        </w:rPr>
        <w:t>2</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w:t>
      </w:r>
      <w:r w:rsidR="00543954">
        <w:rPr>
          <w:sz w:val="28"/>
          <w:szCs w:val="28"/>
        </w:rPr>
        <w:t>3</w:t>
      </w:r>
      <w:r w:rsidR="00B336A6" w:rsidRPr="00F34286">
        <w:rPr>
          <w:sz w:val="28"/>
          <w:szCs w:val="28"/>
        </w:rPr>
        <w:t xml:space="preserve"> и 20</w:t>
      </w:r>
      <w:r w:rsidR="008B486F" w:rsidRPr="008B486F">
        <w:rPr>
          <w:sz w:val="28"/>
          <w:szCs w:val="28"/>
        </w:rPr>
        <w:t>2</w:t>
      </w:r>
      <w:r w:rsidR="00543954">
        <w:rPr>
          <w:sz w:val="28"/>
          <w:szCs w:val="28"/>
        </w:rPr>
        <w:t>4</w:t>
      </w:r>
      <w:r w:rsidR="00B336A6" w:rsidRPr="00F34286">
        <w:rPr>
          <w:sz w:val="28"/>
          <w:szCs w:val="28"/>
        </w:rPr>
        <w:t xml:space="preserve"> годов</w:t>
      </w:r>
    </w:p>
    <w:p w14:paraId="35F573D8"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2469E981"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3E12C523"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0E2FD102"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5B71F6B8"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7121B6D0"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081CCF23" w14:textId="77777777" w:rsidTr="005F323E">
        <w:trPr>
          <w:trHeight w:val="311"/>
          <w:tblHeader/>
        </w:trPr>
        <w:tc>
          <w:tcPr>
            <w:tcW w:w="2000" w:type="dxa"/>
            <w:shd w:val="clear" w:color="auto" w:fill="auto"/>
            <w:vAlign w:val="center"/>
          </w:tcPr>
          <w:p w14:paraId="356F475E"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0911BA18"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709FA9D1" w14:textId="77777777" w:rsidTr="005F323E">
        <w:trPr>
          <w:trHeight w:val="1159"/>
        </w:trPr>
        <w:tc>
          <w:tcPr>
            <w:tcW w:w="2000" w:type="dxa"/>
            <w:shd w:val="clear" w:color="auto" w:fill="auto"/>
            <w:vAlign w:val="center"/>
          </w:tcPr>
          <w:p w14:paraId="54432FD4"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308EC81C"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0FE23BD4" w14:textId="77777777" w:rsidTr="005F323E">
        <w:trPr>
          <w:trHeight w:val="311"/>
          <w:tblHeader/>
        </w:trPr>
        <w:tc>
          <w:tcPr>
            <w:tcW w:w="2000" w:type="dxa"/>
            <w:shd w:val="clear" w:color="auto" w:fill="auto"/>
            <w:vAlign w:val="center"/>
          </w:tcPr>
          <w:p w14:paraId="3842BA5A"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72F3D93F"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5E057A33" w14:textId="77777777" w:rsidTr="005F323E">
        <w:trPr>
          <w:trHeight w:val="704"/>
        </w:trPr>
        <w:tc>
          <w:tcPr>
            <w:tcW w:w="2000" w:type="dxa"/>
            <w:shd w:val="clear" w:color="auto" w:fill="auto"/>
            <w:vAlign w:val="center"/>
          </w:tcPr>
          <w:p w14:paraId="751DE3E4"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16BCA4A8"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091BE18E" w14:textId="77777777" w:rsidTr="00964B4A">
        <w:trPr>
          <w:trHeight w:val="368"/>
        </w:trPr>
        <w:tc>
          <w:tcPr>
            <w:tcW w:w="2000" w:type="dxa"/>
            <w:shd w:val="clear" w:color="auto" w:fill="auto"/>
            <w:vAlign w:val="center"/>
          </w:tcPr>
          <w:p w14:paraId="132DE713"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630670A2"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72B814AD"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DA8AAE1"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1AB02640"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4E4C1C48"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AFE303A"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248CF2D2"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0E260A13" w14:textId="77777777" w:rsidTr="005D4797">
        <w:trPr>
          <w:trHeight w:val="1992"/>
        </w:trPr>
        <w:tc>
          <w:tcPr>
            <w:tcW w:w="2000" w:type="dxa"/>
            <w:shd w:val="clear" w:color="auto" w:fill="auto"/>
            <w:vAlign w:val="center"/>
          </w:tcPr>
          <w:p w14:paraId="58E5E69F"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06CD5442"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75D1B5D2" w14:textId="77777777" w:rsidTr="005F323E">
        <w:trPr>
          <w:trHeight w:val="920"/>
        </w:trPr>
        <w:tc>
          <w:tcPr>
            <w:tcW w:w="2000" w:type="dxa"/>
            <w:shd w:val="clear" w:color="auto" w:fill="auto"/>
            <w:vAlign w:val="center"/>
          </w:tcPr>
          <w:p w14:paraId="645D20D0"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63C0C851"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2C52B29D" w14:textId="77777777" w:rsidTr="005D4797">
        <w:trPr>
          <w:trHeight w:val="703"/>
        </w:trPr>
        <w:tc>
          <w:tcPr>
            <w:tcW w:w="2000" w:type="dxa"/>
            <w:shd w:val="clear" w:color="auto" w:fill="auto"/>
            <w:vAlign w:val="center"/>
          </w:tcPr>
          <w:p w14:paraId="093936CC"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72F7ED2C"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33FEF953" w14:textId="77777777" w:rsidTr="005D4797">
        <w:trPr>
          <w:trHeight w:val="1974"/>
        </w:trPr>
        <w:tc>
          <w:tcPr>
            <w:tcW w:w="2000" w:type="dxa"/>
            <w:shd w:val="clear" w:color="auto" w:fill="auto"/>
            <w:vAlign w:val="center"/>
          </w:tcPr>
          <w:p w14:paraId="7B9AEDCC"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01A1B73B"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3975FB46" w14:textId="77777777" w:rsidTr="005D4797">
        <w:trPr>
          <w:trHeight w:val="1691"/>
        </w:trPr>
        <w:tc>
          <w:tcPr>
            <w:tcW w:w="2000" w:type="dxa"/>
            <w:shd w:val="clear" w:color="auto" w:fill="auto"/>
            <w:vAlign w:val="center"/>
          </w:tcPr>
          <w:p w14:paraId="57AFA30B"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080EC3B0"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280E1D72" w14:textId="77777777" w:rsidTr="005F323E">
        <w:trPr>
          <w:trHeight w:val="1303"/>
        </w:trPr>
        <w:tc>
          <w:tcPr>
            <w:tcW w:w="2000" w:type="dxa"/>
            <w:shd w:val="clear" w:color="auto" w:fill="auto"/>
            <w:vAlign w:val="center"/>
          </w:tcPr>
          <w:p w14:paraId="7E357914"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6472ED7F"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0BB48FC2" w14:textId="77777777" w:rsidTr="005F323E">
        <w:trPr>
          <w:trHeight w:val="429"/>
        </w:trPr>
        <w:tc>
          <w:tcPr>
            <w:tcW w:w="2000" w:type="dxa"/>
            <w:shd w:val="clear" w:color="auto" w:fill="auto"/>
            <w:vAlign w:val="center"/>
          </w:tcPr>
          <w:p w14:paraId="408C5F01"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642572DE"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646F1B6" w14:textId="77777777" w:rsidTr="005D4797">
        <w:trPr>
          <w:trHeight w:val="793"/>
        </w:trPr>
        <w:tc>
          <w:tcPr>
            <w:tcW w:w="2000" w:type="dxa"/>
            <w:shd w:val="clear" w:color="auto" w:fill="auto"/>
            <w:vAlign w:val="center"/>
          </w:tcPr>
          <w:p w14:paraId="28FBC88A"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5E491F69"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727BB70" w14:textId="77777777" w:rsidTr="005F323E">
        <w:trPr>
          <w:trHeight w:val="1651"/>
        </w:trPr>
        <w:tc>
          <w:tcPr>
            <w:tcW w:w="2000" w:type="dxa"/>
            <w:shd w:val="clear" w:color="auto" w:fill="auto"/>
            <w:vAlign w:val="center"/>
          </w:tcPr>
          <w:p w14:paraId="5AB3A28A"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386F76A7"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CB6ABD4" w14:textId="77777777" w:rsidTr="005F323E">
        <w:trPr>
          <w:trHeight w:val="368"/>
        </w:trPr>
        <w:tc>
          <w:tcPr>
            <w:tcW w:w="2000" w:type="dxa"/>
            <w:shd w:val="clear" w:color="auto" w:fill="auto"/>
            <w:vAlign w:val="center"/>
          </w:tcPr>
          <w:p w14:paraId="3A4E7834"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6F66256D"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33C11" w:rsidRPr="00202C58" w14:paraId="12FBE680" w14:textId="77777777" w:rsidTr="005F323E">
        <w:trPr>
          <w:trHeight w:val="368"/>
        </w:trPr>
        <w:tc>
          <w:tcPr>
            <w:tcW w:w="2000" w:type="dxa"/>
            <w:shd w:val="clear" w:color="auto" w:fill="auto"/>
            <w:vAlign w:val="center"/>
          </w:tcPr>
          <w:p w14:paraId="46EAA6C7" w14:textId="77777777" w:rsidR="00333C11" w:rsidRPr="00202C58" w:rsidRDefault="00333C11" w:rsidP="005D4797">
            <w:pPr>
              <w:jc w:val="center"/>
              <w:rPr>
                <w:sz w:val="28"/>
                <w:szCs w:val="28"/>
              </w:rPr>
            </w:pPr>
            <w:r w:rsidRPr="00202C58">
              <w:rPr>
                <w:sz w:val="28"/>
                <w:szCs w:val="28"/>
              </w:rPr>
              <w:t xml:space="preserve">03 1 0071260 </w:t>
            </w:r>
          </w:p>
        </w:tc>
        <w:tc>
          <w:tcPr>
            <w:tcW w:w="7938" w:type="dxa"/>
            <w:shd w:val="clear" w:color="auto" w:fill="auto"/>
          </w:tcPr>
          <w:p w14:paraId="330CF410" w14:textId="77777777" w:rsidR="00333C11" w:rsidRPr="00202C58" w:rsidRDefault="00333C11" w:rsidP="005D4797">
            <w:pPr>
              <w:jc w:val="both"/>
              <w:rPr>
                <w:sz w:val="28"/>
                <w:szCs w:val="28"/>
              </w:rPr>
            </w:pPr>
            <w:r w:rsidRPr="00202C58">
              <w:rPr>
                <w:sz w:val="28"/>
                <w:szCs w:val="28"/>
              </w:rPr>
              <w:t>Расходы на приобретение пожарного оборудования и снаряжения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2EC0D90" w14:textId="77777777" w:rsidTr="005F323E">
        <w:trPr>
          <w:trHeight w:val="2052"/>
        </w:trPr>
        <w:tc>
          <w:tcPr>
            <w:tcW w:w="2000" w:type="dxa"/>
            <w:shd w:val="clear" w:color="auto" w:fill="auto"/>
            <w:vAlign w:val="center"/>
          </w:tcPr>
          <w:p w14:paraId="64C68A6C"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2FB94DD7"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4E3E594B" w14:textId="77777777" w:rsidTr="005F323E">
        <w:trPr>
          <w:trHeight w:val="748"/>
        </w:trPr>
        <w:tc>
          <w:tcPr>
            <w:tcW w:w="2000" w:type="dxa"/>
            <w:shd w:val="clear" w:color="auto" w:fill="auto"/>
            <w:vAlign w:val="center"/>
          </w:tcPr>
          <w:p w14:paraId="64D1530F"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4D6C4921"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0FF5D6A8" w14:textId="77777777" w:rsidTr="005F323E">
        <w:trPr>
          <w:trHeight w:val="433"/>
        </w:trPr>
        <w:tc>
          <w:tcPr>
            <w:tcW w:w="2000" w:type="dxa"/>
            <w:shd w:val="clear" w:color="auto" w:fill="auto"/>
            <w:vAlign w:val="center"/>
          </w:tcPr>
          <w:p w14:paraId="48F47813"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65AF44F8"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33E1FE67" w14:textId="77777777" w:rsidTr="005F323E">
        <w:trPr>
          <w:trHeight w:val="2250"/>
        </w:trPr>
        <w:tc>
          <w:tcPr>
            <w:tcW w:w="2000" w:type="dxa"/>
            <w:shd w:val="clear" w:color="auto" w:fill="auto"/>
            <w:vAlign w:val="center"/>
          </w:tcPr>
          <w:p w14:paraId="6538A878"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49A401B3"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02AAEDEB" w14:textId="77777777" w:rsidTr="003248B7">
        <w:trPr>
          <w:trHeight w:val="1349"/>
        </w:trPr>
        <w:tc>
          <w:tcPr>
            <w:tcW w:w="2000" w:type="dxa"/>
            <w:shd w:val="clear" w:color="auto" w:fill="auto"/>
            <w:vAlign w:val="center"/>
          </w:tcPr>
          <w:p w14:paraId="7FE98F1B"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3E23E8E8"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5DD99E4B" w14:textId="77777777" w:rsidTr="005F323E">
        <w:trPr>
          <w:trHeight w:val="1222"/>
        </w:trPr>
        <w:tc>
          <w:tcPr>
            <w:tcW w:w="2000" w:type="dxa"/>
            <w:shd w:val="clear" w:color="auto" w:fill="auto"/>
            <w:vAlign w:val="center"/>
          </w:tcPr>
          <w:p w14:paraId="7275F77B"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32A422D9"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0089EF97" w14:textId="77777777" w:rsidTr="005F323E">
        <w:trPr>
          <w:trHeight w:val="657"/>
        </w:trPr>
        <w:tc>
          <w:tcPr>
            <w:tcW w:w="2000" w:type="dxa"/>
            <w:shd w:val="clear" w:color="auto" w:fill="auto"/>
            <w:vAlign w:val="center"/>
          </w:tcPr>
          <w:p w14:paraId="009A9DAF"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469FEE68"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690AEF68" w14:textId="77777777" w:rsidTr="005F323E">
        <w:trPr>
          <w:trHeight w:val="657"/>
        </w:trPr>
        <w:tc>
          <w:tcPr>
            <w:tcW w:w="2000" w:type="dxa"/>
            <w:shd w:val="clear" w:color="auto" w:fill="auto"/>
            <w:vAlign w:val="center"/>
          </w:tcPr>
          <w:p w14:paraId="46B930B2"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498E0963"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72F86506" w14:textId="77777777" w:rsidTr="005F323E">
        <w:trPr>
          <w:trHeight w:val="657"/>
        </w:trPr>
        <w:tc>
          <w:tcPr>
            <w:tcW w:w="2000" w:type="dxa"/>
            <w:shd w:val="clear" w:color="auto" w:fill="auto"/>
            <w:vAlign w:val="center"/>
          </w:tcPr>
          <w:p w14:paraId="638F5DD1"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0E0F107E"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DFF251E" w14:textId="77777777" w:rsidTr="005F323E">
        <w:trPr>
          <w:trHeight w:val="657"/>
        </w:trPr>
        <w:tc>
          <w:tcPr>
            <w:tcW w:w="2000" w:type="dxa"/>
            <w:shd w:val="clear" w:color="auto" w:fill="auto"/>
            <w:vAlign w:val="center"/>
          </w:tcPr>
          <w:p w14:paraId="3E487A4F"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7D890E86"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4488562F" w14:textId="77777777" w:rsidTr="005F323E">
        <w:trPr>
          <w:trHeight w:val="657"/>
        </w:trPr>
        <w:tc>
          <w:tcPr>
            <w:tcW w:w="2000" w:type="dxa"/>
            <w:shd w:val="clear" w:color="auto" w:fill="auto"/>
            <w:vAlign w:val="center"/>
          </w:tcPr>
          <w:p w14:paraId="103F9BE2"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734BF87A"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35D4FC21" w14:textId="77777777" w:rsidTr="005F323E">
        <w:trPr>
          <w:trHeight w:val="657"/>
        </w:trPr>
        <w:tc>
          <w:tcPr>
            <w:tcW w:w="2000" w:type="dxa"/>
            <w:shd w:val="clear" w:color="auto" w:fill="auto"/>
            <w:vAlign w:val="center"/>
          </w:tcPr>
          <w:p w14:paraId="3D5F1846"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04330F0C"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86602ED" w14:textId="77777777" w:rsidTr="005F323E">
        <w:trPr>
          <w:trHeight w:val="657"/>
        </w:trPr>
        <w:tc>
          <w:tcPr>
            <w:tcW w:w="2000" w:type="dxa"/>
            <w:shd w:val="clear" w:color="auto" w:fill="auto"/>
            <w:vAlign w:val="center"/>
          </w:tcPr>
          <w:p w14:paraId="46D93D61"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17147F58"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4227B24C" w14:textId="77777777" w:rsidTr="005F323E">
        <w:trPr>
          <w:trHeight w:val="657"/>
        </w:trPr>
        <w:tc>
          <w:tcPr>
            <w:tcW w:w="2000" w:type="dxa"/>
            <w:shd w:val="clear" w:color="auto" w:fill="auto"/>
            <w:vAlign w:val="center"/>
          </w:tcPr>
          <w:p w14:paraId="4C8AFB2A"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0AD25586"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7B71021E" w14:textId="77777777" w:rsidTr="003248B7">
        <w:trPr>
          <w:trHeight w:val="411"/>
        </w:trPr>
        <w:tc>
          <w:tcPr>
            <w:tcW w:w="2000" w:type="dxa"/>
            <w:shd w:val="clear" w:color="auto" w:fill="auto"/>
            <w:vAlign w:val="center"/>
          </w:tcPr>
          <w:p w14:paraId="07EFE56E"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19415BF2"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44D17FDE" w14:textId="77777777" w:rsidTr="003248B7">
        <w:trPr>
          <w:trHeight w:val="368"/>
        </w:trPr>
        <w:tc>
          <w:tcPr>
            <w:tcW w:w="2000" w:type="dxa"/>
            <w:shd w:val="clear" w:color="auto" w:fill="auto"/>
            <w:vAlign w:val="center"/>
          </w:tcPr>
          <w:p w14:paraId="396B235F"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5E38D1B2"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003F694" w14:textId="77777777" w:rsidTr="003248B7">
        <w:trPr>
          <w:trHeight w:val="1536"/>
        </w:trPr>
        <w:tc>
          <w:tcPr>
            <w:tcW w:w="2000" w:type="dxa"/>
            <w:shd w:val="clear" w:color="auto" w:fill="auto"/>
            <w:vAlign w:val="center"/>
          </w:tcPr>
          <w:p w14:paraId="34233833"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462FBA1E"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484F954" w14:textId="77777777" w:rsidTr="003248B7">
        <w:trPr>
          <w:trHeight w:val="1345"/>
        </w:trPr>
        <w:tc>
          <w:tcPr>
            <w:tcW w:w="2000" w:type="dxa"/>
            <w:shd w:val="clear" w:color="auto" w:fill="auto"/>
            <w:vAlign w:val="center"/>
          </w:tcPr>
          <w:p w14:paraId="231751E7"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50ADBEFE"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11EE1D1C" w14:textId="77777777" w:rsidTr="003248B7">
        <w:trPr>
          <w:trHeight w:val="1266"/>
        </w:trPr>
        <w:tc>
          <w:tcPr>
            <w:tcW w:w="2000" w:type="dxa"/>
            <w:shd w:val="clear" w:color="auto" w:fill="auto"/>
            <w:vAlign w:val="center"/>
          </w:tcPr>
          <w:p w14:paraId="6C5DEA4C"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69F25D31"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4DEF5E26" w14:textId="77777777" w:rsidTr="005F323E">
        <w:trPr>
          <w:trHeight w:val="716"/>
        </w:trPr>
        <w:tc>
          <w:tcPr>
            <w:tcW w:w="2000" w:type="dxa"/>
            <w:shd w:val="clear" w:color="auto" w:fill="auto"/>
            <w:vAlign w:val="center"/>
          </w:tcPr>
          <w:p w14:paraId="76DF7BC2"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769BB157"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49C5C368" w14:textId="77777777" w:rsidTr="003248B7">
        <w:trPr>
          <w:trHeight w:val="373"/>
        </w:trPr>
        <w:tc>
          <w:tcPr>
            <w:tcW w:w="2000" w:type="dxa"/>
            <w:shd w:val="clear" w:color="auto" w:fill="auto"/>
            <w:vAlign w:val="center"/>
          </w:tcPr>
          <w:p w14:paraId="72FBC845"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403EF18F"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329D8481" w14:textId="77777777" w:rsidTr="003248B7">
        <w:trPr>
          <w:trHeight w:val="373"/>
        </w:trPr>
        <w:tc>
          <w:tcPr>
            <w:tcW w:w="2000" w:type="dxa"/>
            <w:shd w:val="clear" w:color="auto" w:fill="auto"/>
            <w:vAlign w:val="center"/>
          </w:tcPr>
          <w:p w14:paraId="42E6390F"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1527CAD8"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172CCC24" w14:textId="77777777" w:rsidTr="003248B7">
        <w:trPr>
          <w:trHeight w:val="373"/>
        </w:trPr>
        <w:tc>
          <w:tcPr>
            <w:tcW w:w="2000" w:type="dxa"/>
            <w:shd w:val="clear" w:color="auto" w:fill="auto"/>
            <w:vAlign w:val="center"/>
          </w:tcPr>
          <w:p w14:paraId="5FF12001"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4065A9B8"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610BDD03" w14:textId="77777777" w:rsidTr="003248B7">
        <w:trPr>
          <w:trHeight w:val="373"/>
        </w:trPr>
        <w:tc>
          <w:tcPr>
            <w:tcW w:w="2000" w:type="dxa"/>
            <w:shd w:val="clear" w:color="auto" w:fill="auto"/>
            <w:vAlign w:val="center"/>
          </w:tcPr>
          <w:p w14:paraId="2CA041D1"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1B09C65F"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297D26E8" w14:textId="77777777" w:rsidTr="003248B7">
        <w:trPr>
          <w:trHeight w:val="373"/>
        </w:trPr>
        <w:tc>
          <w:tcPr>
            <w:tcW w:w="2000" w:type="dxa"/>
            <w:shd w:val="clear" w:color="auto" w:fill="auto"/>
            <w:vAlign w:val="center"/>
          </w:tcPr>
          <w:p w14:paraId="1F2AA644"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423940F1"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7ABC83F1" w14:textId="77777777" w:rsidTr="003248B7">
        <w:trPr>
          <w:trHeight w:val="373"/>
        </w:trPr>
        <w:tc>
          <w:tcPr>
            <w:tcW w:w="2000" w:type="dxa"/>
            <w:shd w:val="clear" w:color="auto" w:fill="auto"/>
            <w:vAlign w:val="center"/>
          </w:tcPr>
          <w:p w14:paraId="414A6574"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5E22DE71"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27306EE7" w14:textId="77777777" w:rsidTr="003248B7">
        <w:trPr>
          <w:trHeight w:val="373"/>
        </w:trPr>
        <w:tc>
          <w:tcPr>
            <w:tcW w:w="2000" w:type="dxa"/>
            <w:shd w:val="clear" w:color="auto" w:fill="auto"/>
            <w:vAlign w:val="center"/>
          </w:tcPr>
          <w:p w14:paraId="2D1EAE29"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0D0C2D3F"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2F2EDF49" w14:textId="77777777" w:rsidTr="003248B7">
        <w:trPr>
          <w:trHeight w:val="373"/>
        </w:trPr>
        <w:tc>
          <w:tcPr>
            <w:tcW w:w="2000" w:type="dxa"/>
            <w:shd w:val="clear" w:color="auto" w:fill="auto"/>
            <w:vAlign w:val="center"/>
          </w:tcPr>
          <w:p w14:paraId="081B636C"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1DC1CEFF"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5816F884" w14:textId="77777777" w:rsidTr="003248B7">
        <w:trPr>
          <w:trHeight w:val="373"/>
        </w:trPr>
        <w:tc>
          <w:tcPr>
            <w:tcW w:w="2000" w:type="dxa"/>
            <w:shd w:val="clear" w:color="auto" w:fill="auto"/>
            <w:vAlign w:val="center"/>
          </w:tcPr>
          <w:p w14:paraId="3438B469"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7E6DDF28"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30449B55" w14:textId="77777777" w:rsidTr="003248B7">
        <w:trPr>
          <w:trHeight w:val="373"/>
        </w:trPr>
        <w:tc>
          <w:tcPr>
            <w:tcW w:w="2000" w:type="dxa"/>
            <w:shd w:val="clear" w:color="auto" w:fill="auto"/>
            <w:vAlign w:val="center"/>
          </w:tcPr>
          <w:p w14:paraId="0448CAE1"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779BD4EE"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7B07AD" w:rsidRPr="00202C58" w14:paraId="79750A7F" w14:textId="77777777" w:rsidTr="003248B7">
        <w:trPr>
          <w:trHeight w:val="373"/>
        </w:trPr>
        <w:tc>
          <w:tcPr>
            <w:tcW w:w="2000" w:type="dxa"/>
            <w:shd w:val="clear" w:color="auto" w:fill="auto"/>
            <w:vAlign w:val="center"/>
          </w:tcPr>
          <w:p w14:paraId="5307E2DF" w14:textId="77777777" w:rsidR="007B07AD" w:rsidRPr="00202C58" w:rsidRDefault="007B07AD" w:rsidP="007B07AD">
            <w:pPr>
              <w:jc w:val="center"/>
              <w:rPr>
                <w:sz w:val="28"/>
                <w:szCs w:val="28"/>
              </w:rPr>
            </w:pPr>
            <w:r>
              <w:rPr>
                <w:sz w:val="28"/>
                <w:szCs w:val="28"/>
              </w:rPr>
              <w:t>11 0 00 00000</w:t>
            </w:r>
          </w:p>
        </w:tc>
        <w:tc>
          <w:tcPr>
            <w:tcW w:w="7938" w:type="dxa"/>
            <w:shd w:val="clear" w:color="auto" w:fill="auto"/>
          </w:tcPr>
          <w:p w14:paraId="70975A6D" w14:textId="77777777" w:rsidR="007B07AD" w:rsidRPr="00202C58" w:rsidRDefault="007B07AD" w:rsidP="007B07AD">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128A1BAB" w14:textId="77777777" w:rsidTr="003248B7">
        <w:trPr>
          <w:trHeight w:val="373"/>
        </w:trPr>
        <w:tc>
          <w:tcPr>
            <w:tcW w:w="2000" w:type="dxa"/>
            <w:shd w:val="clear" w:color="auto" w:fill="auto"/>
            <w:vAlign w:val="center"/>
          </w:tcPr>
          <w:p w14:paraId="1A209091" w14:textId="77777777" w:rsidR="007B07AD" w:rsidRPr="00202C58" w:rsidRDefault="007B07AD" w:rsidP="007B07AD">
            <w:pPr>
              <w:jc w:val="center"/>
              <w:rPr>
                <w:sz w:val="28"/>
                <w:szCs w:val="28"/>
              </w:rPr>
            </w:pPr>
            <w:r>
              <w:rPr>
                <w:sz w:val="28"/>
                <w:szCs w:val="28"/>
              </w:rPr>
              <w:t>11 1 00 00000</w:t>
            </w:r>
          </w:p>
        </w:tc>
        <w:tc>
          <w:tcPr>
            <w:tcW w:w="7938" w:type="dxa"/>
            <w:shd w:val="clear" w:color="auto" w:fill="auto"/>
          </w:tcPr>
          <w:p w14:paraId="6E56C9D6" w14:textId="77777777" w:rsidR="007B07AD" w:rsidRPr="00202C58" w:rsidRDefault="007B07AD" w:rsidP="007B07AD">
            <w:pPr>
              <w:jc w:val="both"/>
              <w:rPr>
                <w:snapToGrid w:val="0"/>
                <w:sz w:val="28"/>
                <w:szCs w:val="28"/>
              </w:rPr>
            </w:pPr>
            <w:r w:rsidRPr="00202C58">
              <w:rPr>
                <w:snapToGrid w:val="0"/>
                <w:sz w:val="28"/>
                <w:szCs w:val="28"/>
              </w:rPr>
              <w:t>Подпрограмма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02974EE3" w14:textId="77777777" w:rsidTr="003248B7">
        <w:trPr>
          <w:trHeight w:val="373"/>
        </w:trPr>
        <w:tc>
          <w:tcPr>
            <w:tcW w:w="2000" w:type="dxa"/>
            <w:shd w:val="clear" w:color="auto" w:fill="auto"/>
            <w:vAlign w:val="center"/>
          </w:tcPr>
          <w:p w14:paraId="57542B96" w14:textId="77777777" w:rsidR="007B07AD" w:rsidRPr="00202C58" w:rsidRDefault="007B07AD" w:rsidP="00CA4C96">
            <w:pPr>
              <w:jc w:val="center"/>
              <w:rPr>
                <w:sz w:val="28"/>
                <w:szCs w:val="28"/>
              </w:rPr>
            </w:pPr>
            <w:r>
              <w:rPr>
                <w:sz w:val="28"/>
                <w:szCs w:val="28"/>
              </w:rPr>
              <w:t>11 1 00 21410</w:t>
            </w:r>
          </w:p>
        </w:tc>
        <w:tc>
          <w:tcPr>
            <w:tcW w:w="7938" w:type="dxa"/>
            <w:shd w:val="clear" w:color="auto" w:fill="auto"/>
          </w:tcPr>
          <w:p w14:paraId="531909BC" w14:textId="77777777" w:rsidR="007B07AD" w:rsidRPr="00202C58" w:rsidRDefault="007B07AD" w:rsidP="007B07AD">
            <w:pPr>
              <w:jc w:val="both"/>
              <w:rPr>
                <w:snapToGrid w:val="0"/>
                <w:sz w:val="28"/>
                <w:szCs w:val="28"/>
              </w:rPr>
            </w:pPr>
            <w:r>
              <w:rPr>
                <w:sz w:val="28"/>
                <w:szCs w:val="28"/>
              </w:rPr>
              <w:t>Реализация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r w:rsidRPr="00594902">
              <w:rPr>
                <w:sz w:val="28"/>
                <w:szCs w:val="28"/>
              </w:rPr>
              <w:t xml:space="preserve"> </w:t>
            </w:r>
          </w:p>
        </w:tc>
      </w:tr>
      <w:tr w:rsidR="00CA4C96" w:rsidRPr="00202C58" w14:paraId="4C95CC6B" w14:textId="77777777" w:rsidTr="005F323E">
        <w:trPr>
          <w:trHeight w:val="659"/>
        </w:trPr>
        <w:tc>
          <w:tcPr>
            <w:tcW w:w="2000" w:type="dxa"/>
            <w:shd w:val="clear" w:color="auto" w:fill="auto"/>
            <w:vAlign w:val="center"/>
          </w:tcPr>
          <w:p w14:paraId="01BA08ED"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58F510E3"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48848BC5" w14:textId="77777777" w:rsidTr="005F323E">
        <w:trPr>
          <w:trHeight w:val="413"/>
        </w:trPr>
        <w:tc>
          <w:tcPr>
            <w:tcW w:w="2000" w:type="dxa"/>
            <w:shd w:val="clear" w:color="auto" w:fill="auto"/>
            <w:vAlign w:val="center"/>
          </w:tcPr>
          <w:p w14:paraId="29D01604"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2EE95592"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1BE7B367" w14:textId="77777777" w:rsidTr="005F323E">
        <w:trPr>
          <w:trHeight w:val="1125"/>
        </w:trPr>
        <w:tc>
          <w:tcPr>
            <w:tcW w:w="2000" w:type="dxa"/>
            <w:shd w:val="clear" w:color="auto" w:fill="auto"/>
            <w:vAlign w:val="center"/>
          </w:tcPr>
          <w:p w14:paraId="1FF2D438"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41C41F0B"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68E4B002"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2DA380F"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28A54F6C"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6A3E4F53" w14:textId="77777777" w:rsidTr="00070690">
        <w:trPr>
          <w:trHeight w:val="368"/>
        </w:trPr>
        <w:tc>
          <w:tcPr>
            <w:tcW w:w="2000" w:type="dxa"/>
            <w:shd w:val="clear" w:color="auto" w:fill="auto"/>
            <w:vAlign w:val="center"/>
          </w:tcPr>
          <w:p w14:paraId="28412B66"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672AA665"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34CAFD4F" w14:textId="77777777" w:rsidTr="005F323E">
        <w:trPr>
          <w:trHeight w:val="750"/>
        </w:trPr>
        <w:tc>
          <w:tcPr>
            <w:tcW w:w="2000" w:type="dxa"/>
            <w:shd w:val="clear" w:color="auto" w:fill="auto"/>
            <w:vAlign w:val="center"/>
          </w:tcPr>
          <w:p w14:paraId="73760CCC"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12D5F2A9"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099B299E" w14:textId="77777777" w:rsidTr="005F323E">
        <w:trPr>
          <w:trHeight w:val="339"/>
        </w:trPr>
        <w:tc>
          <w:tcPr>
            <w:tcW w:w="2000" w:type="dxa"/>
            <w:shd w:val="clear" w:color="auto" w:fill="auto"/>
            <w:vAlign w:val="center"/>
          </w:tcPr>
          <w:p w14:paraId="6A649737"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3009F8D1"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CA4C96" w:rsidRPr="00202C58" w14:paraId="5EA957A9" w14:textId="77777777" w:rsidTr="005F323E">
        <w:trPr>
          <w:trHeight w:val="1461"/>
        </w:trPr>
        <w:tc>
          <w:tcPr>
            <w:tcW w:w="2000" w:type="dxa"/>
            <w:shd w:val="clear" w:color="auto" w:fill="auto"/>
            <w:vAlign w:val="center"/>
          </w:tcPr>
          <w:p w14:paraId="20985503"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0F0219ED" w14:textId="77777777" w:rsidR="00CA4C96" w:rsidRPr="00202C58" w:rsidRDefault="00CA4C96" w:rsidP="00CA4C96">
            <w:pPr>
              <w:jc w:val="both"/>
              <w:rPr>
                <w:sz w:val="28"/>
                <w:szCs w:val="28"/>
              </w:rPr>
            </w:pPr>
            <w:r w:rsidRPr="00202C58">
              <w:rPr>
                <w:sz w:val="28"/>
                <w:szCs w:val="28"/>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5C95F07B" w14:textId="77777777" w:rsidTr="005F323E">
        <w:trPr>
          <w:trHeight w:val="2273"/>
        </w:trPr>
        <w:tc>
          <w:tcPr>
            <w:tcW w:w="2000" w:type="dxa"/>
            <w:shd w:val="clear" w:color="auto" w:fill="auto"/>
            <w:vAlign w:val="center"/>
          </w:tcPr>
          <w:p w14:paraId="2194E1F0"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67AC6B1C"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0CF1099D" w14:textId="77777777" w:rsidTr="005F323E">
        <w:trPr>
          <w:trHeight w:val="758"/>
        </w:trPr>
        <w:tc>
          <w:tcPr>
            <w:tcW w:w="2000" w:type="dxa"/>
            <w:shd w:val="clear" w:color="auto" w:fill="auto"/>
          </w:tcPr>
          <w:p w14:paraId="7F377A51"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0E5C7B40"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217BD739" w14:textId="77777777" w:rsidTr="005F323E">
        <w:trPr>
          <w:trHeight w:val="495"/>
        </w:trPr>
        <w:tc>
          <w:tcPr>
            <w:tcW w:w="2000" w:type="dxa"/>
            <w:shd w:val="clear" w:color="auto" w:fill="auto"/>
          </w:tcPr>
          <w:p w14:paraId="160A8AD4"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2D7CA2BC"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1D13AC28" w14:textId="77777777" w:rsidTr="005F323E">
        <w:trPr>
          <w:trHeight w:val="758"/>
        </w:trPr>
        <w:tc>
          <w:tcPr>
            <w:tcW w:w="2000" w:type="dxa"/>
            <w:shd w:val="clear" w:color="auto" w:fill="auto"/>
          </w:tcPr>
          <w:p w14:paraId="26FC5FC7"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3AF3265E"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36920949" w14:textId="77777777" w:rsidTr="007B07AD">
        <w:trPr>
          <w:trHeight w:val="293"/>
        </w:trPr>
        <w:tc>
          <w:tcPr>
            <w:tcW w:w="2000" w:type="dxa"/>
            <w:tcBorders>
              <w:bottom w:val="single" w:sz="4" w:space="0" w:color="auto"/>
            </w:tcBorders>
            <w:shd w:val="clear" w:color="auto" w:fill="auto"/>
            <w:vAlign w:val="center"/>
          </w:tcPr>
          <w:p w14:paraId="16C0435D" w14:textId="77777777" w:rsidR="00CA4C96" w:rsidRPr="00202C58" w:rsidRDefault="00CA4C96" w:rsidP="00CA4C96">
            <w:pPr>
              <w:jc w:val="center"/>
              <w:rPr>
                <w:sz w:val="28"/>
                <w:szCs w:val="28"/>
              </w:rPr>
            </w:pPr>
            <w:r w:rsidRPr="00202C58">
              <w:rPr>
                <w:sz w:val="28"/>
                <w:szCs w:val="28"/>
              </w:rPr>
              <w:t>99 9 00 00000</w:t>
            </w:r>
          </w:p>
        </w:tc>
        <w:tc>
          <w:tcPr>
            <w:tcW w:w="7938" w:type="dxa"/>
            <w:tcBorders>
              <w:bottom w:val="single" w:sz="4" w:space="0" w:color="auto"/>
            </w:tcBorders>
            <w:shd w:val="clear" w:color="auto" w:fill="auto"/>
          </w:tcPr>
          <w:p w14:paraId="68E50F8A"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70448130" w14:textId="77777777" w:rsidTr="007B07AD">
        <w:trPr>
          <w:trHeight w:val="1125"/>
        </w:trPr>
        <w:tc>
          <w:tcPr>
            <w:tcW w:w="2000" w:type="dxa"/>
            <w:tcBorders>
              <w:bottom w:val="single" w:sz="4" w:space="0" w:color="auto"/>
            </w:tcBorders>
            <w:shd w:val="clear" w:color="auto" w:fill="auto"/>
            <w:vAlign w:val="center"/>
          </w:tcPr>
          <w:p w14:paraId="1B7AFB6E" w14:textId="77777777" w:rsidR="00CA4C96" w:rsidRPr="00202C58" w:rsidRDefault="00CA4C96" w:rsidP="00CA4C96">
            <w:pPr>
              <w:jc w:val="center"/>
              <w:rPr>
                <w:sz w:val="28"/>
                <w:szCs w:val="28"/>
              </w:rPr>
            </w:pPr>
            <w:r w:rsidRPr="00202C58">
              <w:rPr>
                <w:sz w:val="28"/>
                <w:szCs w:val="28"/>
              </w:rPr>
              <w:t>99 9 00 00190</w:t>
            </w:r>
          </w:p>
        </w:tc>
        <w:tc>
          <w:tcPr>
            <w:tcW w:w="7938" w:type="dxa"/>
            <w:tcBorders>
              <w:bottom w:val="single" w:sz="4" w:space="0" w:color="auto"/>
            </w:tcBorders>
            <w:shd w:val="clear" w:color="auto" w:fill="auto"/>
          </w:tcPr>
          <w:p w14:paraId="580C707E"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3FDCF7CE" w14:textId="77777777" w:rsidTr="00ED6AF0">
        <w:trPr>
          <w:trHeight w:val="368"/>
        </w:trPr>
        <w:tc>
          <w:tcPr>
            <w:tcW w:w="2000" w:type="dxa"/>
            <w:tcBorders>
              <w:bottom w:val="single" w:sz="4" w:space="0" w:color="auto"/>
            </w:tcBorders>
            <w:shd w:val="clear" w:color="auto" w:fill="auto"/>
          </w:tcPr>
          <w:p w14:paraId="0F1D1277" w14:textId="77777777" w:rsidR="00980707" w:rsidRPr="00980707" w:rsidRDefault="00980707" w:rsidP="00980707">
            <w:pPr>
              <w:jc w:val="both"/>
              <w:rPr>
                <w:sz w:val="28"/>
                <w:szCs w:val="28"/>
              </w:rPr>
            </w:pPr>
            <w:r w:rsidRPr="00980707">
              <w:rPr>
                <w:sz w:val="28"/>
                <w:szCs w:val="28"/>
              </w:rPr>
              <w:t>99 9 00 21280</w:t>
            </w:r>
          </w:p>
        </w:tc>
        <w:tc>
          <w:tcPr>
            <w:tcW w:w="7938" w:type="dxa"/>
            <w:tcBorders>
              <w:bottom w:val="single" w:sz="4" w:space="0" w:color="auto"/>
            </w:tcBorders>
            <w:shd w:val="clear" w:color="auto" w:fill="auto"/>
          </w:tcPr>
          <w:p w14:paraId="695A14CD" w14:textId="77777777" w:rsidR="00980707" w:rsidRPr="00980707" w:rsidRDefault="00980707" w:rsidP="00980707">
            <w:pPr>
              <w:jc w:val="both"/>
              <w:rPr>
                <w:sz w:val="28"/>
                <w:szCs w:val="28"/>
              </w:rPr>
            </w:pPr>
            <w:r w:rsidRPr="00980707">
              <w:rPr>
                <w:sz w:val="28"/>
                <w:szCs w:val="28"/>
              </w:rPr>
              <w:t>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431BF5CD" w14:textId="77777777" w:rsidTr="00A91075">
        <w:trPr>
          <w:trHeight w:val="1125"/>
        </w:trPr>
        <w:tc>
          <w:tcPr>
            <w:tcW w:w="2000" w:type="dxa"/>
            <w:tcBorders>
              <w:bottom w:val="single" w:sz="4" w:space="0" w:color="auto"/>
            </w:tcBorders>
            <w:shd w:val="clear" w:color="auto" w:fill="auto"/>
          </w:tcPr>
          <w:p w14:paraId="1B1B72EE" w14:textId="77777777" w:rsidR="00980707" w:rsidRPr="00980707" w:rsidRDefault="00980707" w:rsidP="00980707">
            <w:pPr>
              <w:jc w:val="both"/>
              <w:rPr>
                <w:sz w:val="28"/>
                <w:szCs w:val="28"/>
              </w:rPr>
            </w:pPr>
            <w:r w:rsidRPr="00980707">
              <w:rPr>
                <w:sz w:val="28"/>
                <w:szCs w:val="28"/>
              </w:rPr>
              <w:t>99 9 00 21300</w:t>
            </w:r>
          </w:p>
        </w:tc>
        <w:tc>
          <w:tcPr>
            <w:tcW w:w="7938" w:type="dxa"/>
            <w:tcBorders>
              <w:bottom w:val="single" w:sz="4" w:space="0" w:color="auto"/>
            </w:tcBorders>
            <w:shd w:val="clear" w:color="auto" w:fill="auto"/>
          </w:tcPr>
          <w:p w14:paraId="0714C6D1" w14:textId="77777777" w:rsidR="00980707" w:rsidRPr="00980707" w:rsidRDefault="00980707" w:rsidP="00980707">
            <w:pPr>
              <w:jc w:val="both"/>
              <w:rPr>
                <w:sz w:val="28"/>
                <w:szCs w:val="28"/>
              </w:rPr>
            </w:pPr>
            <w:r w:rsidRPr="00980707">
              <w:rPr>
                <w:sz w:val="28"/>
                <w:szCs w:val="28"/>
              </w:rPr>
              <w:t>Оценка муниципального имущества, признание прав и регулирование отношений по муниципальной собственности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57507B19" w14:textId="77777777" w:rsidTr="00A91075">
        <w:trPr>
          <w:trHeight w:val="1125"/>
        </w:trPr>
        <w:tc>
          <w:tcPr>
            <w:tcW w:w="2000" w:type="dxa"/>
            <w:tcBorders>
              <w:bottom w:val="single" w:sz="4" w:space="0" w:color="auto"/>
            </w:tcBorders>
            <w:shd w:val="clear" w:color="auto" w:fill="auto"/>
          </w:tcPr>
          <w:p w14:paraId="22B183F4" w14:textId="77777777" w:rsidR="00980707" w:rsidRPr="00980707" w:rsidRDefault="00980707" w:rsidP="00980707">
            <w:pPr>
              <w:jc w:val="both"/>
              <w:rPr>
                <w:sz w:val="28"/>
                <w:szCs w:val="28"/>
              </w:rPr>
            </w:pPr>
            <w:r w:rsidRPr="00980707">
              <w:rPr>
                <w:sz w:val="28"/>
                <w:szCs w:val="28"/>
              </w:rPr>
              <w:t>99 9 00 21390</w:t>
            </w:r>
          </w:p>
        </w:tc>
        <w:tc>
          <w:tcPr>
            <w:tcW w:w="7938" w:type="dxa"/>
            <w:tcBorders>
              <w:bottom w:val="single" w:sz="4" w:space="0" w:color="auto"/>
            </w:tcBorders>
            <w:shd w:val="clear" w:color="auto" w:fill="auto"/>
          </w:tcPr>
          <w:p w14:paraId="0F1FF040" w14:textId="77777777" w:rsidR="00980707" w:rsidRPr="00980707" w:rsidRDefault="00980707" w:rsidP="00980707">
            <w:pPr>
              <w:jc w:val="both"/>
              <w:rPr>
                <w:sz w:val="28"/>
                <w:szCs w:val="28"/>
              </w:rPr>
            </w:pPr>
            <w:r w:rsidRPr="00980707">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5A6C823F" w14:textId="77777777" w:rsidTr="00A91075">
        <w:trPr>
          <w:trHeight w:val="1125"/>
        </w:trPr>
        <w:tc>
          <w:tcPr>
            <w:tcW w:w="2000" w:type="dxa"/>
            <w:tcBorders>
              <w:bottom w:val="single" w:sz="4" w:space="0" w:color="auto"/>
            </w:tcBorders>
            <w:shd w:val="clear" w:color="auto" w:fill="auto"/>
          </w:tcPr>
          <w:p w14:paraId="458F6298" w14:textId="77777777" w:rsidR="00980707" w:rsidRPr="00980707" w:rsidRDefault="00980707" w:rsidP="00980707">
            <w:pPr>
              <w:jc w:val="both"/>
              <w:rPr>
                <w:sz w:val="28"/>
                <w:szCs w:val="28"/>
              </w:rPr>
            </w:pPr>
            <w:r w:rsidRPr="00980707">
              <w:rPr>
                <w:sz w:val="28"/>
                <w:szCs w:val="28"/>
              </w:rPr>
              <w:t>99 9 00 21420</w:t>
            </w:r>
          </w:p>
        </w:tc>
        <w:tc>
          <w:tcPr>
            <w:tcW w:w="7938" w:type="dxa"/>
            <w:tcBorders>
              <w:bottom w:val="single" w:sz="4" w:space="0" w:color="auto"/>
            </w:tcBorders>
            <w:shd w:val="clear" w:color="auto" w:fill="auto"/>
          </w:tcPr>
          <w:p w14:paraId="28C64C5E" w14:textId="77777777" w:rsidR="00980707" w:rsidRPr="00980707" w:rsidRDefault="00980707" w:rsidP="00980707">
            <w:pPr>
              <w:jc w:val="both"/>
              <w:rPr>
                <w:sz w:val="28"/>
                <w:szCs w:val="28"/>
              </w:rPr>
            </w:pPr>
            <w:r w:rsidRPr="00980707">
              <w:rPr>
                <w:sz w:val="28"/>
                <w:szCs w:val="28"/>
              </w:rPr>
              <w:t xml:space="preserve">Расходы на топографо-геодезические, картографические и землеустроительные работы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980707" w:rsidRPr="00202C58" w14:paraId="786FE52E" w14:textId="77777777" w:rsidTr="00A91075">
        <w:trPr>
          <w:trHeight w:val="1125"/>
        </w:trPr>
        <w:tc>
          <w:tcPr>
            <w:tcW w:w="2000" w:type="dxa"/>
            <w:tcBorders>
              <w:bottom w:val="single" w:sz="4" w:space="0" w:color="auto"/>
            </w:tcBorders>
            <w:shd w:val="clear" w:color="auto" w:fill="auto"/>
          </w:tcPr>
          <w:p w14:paraId="0FCD8B66" w14:textId="77777777" w:rsidR="00980707" w:rsidRPr="00980707" w:rsidRDefault="00980707" w:rsidP="00980707">
            <w:pPr>
              <w:jc w:val="both"/>
              <w:rPr>
                <w:sz w:val="28"/>
                <w:szCs w:val="28"/>
              </w:rPr>
            </w:pPr>
            <w:r w:rsidRPr="00980707">
              <w:rPr>
                <w:sz w:val="28"/>
                <w:szCs w:val="28"/>
              </w:rPr>
              <w:t>99 9 00 85100</w:t>
            </w:r>
          </w:p>
        </w:tc>
        <w:tc>
          <w:tcPr>
            <w:tcW w:w="7938" w:type="dxa"/>
            <w:tcBorders>
              <w:bottom w:val="single" w:sz="4" w:space="0" w:color="auto"/>
            </w:tcBorders>
            <w:shd w:val="clear" w:color="auto" w:fill="auto"/>
          </w:tcPr>
          <w:p w14:paraId="5B6979BB"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из бюджета Красновского сельского поселения бюджету Тарасовского района согласно переданным полномочиям 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08148FD3" w14:textId="77777777" w:rsidTr="00A91075">
        <w:trPr>
          <w:trHeight w:val="1125"/>
        </w:trPr>
        <w:tc>
          <w:tcPr>
            <w:tcW w:w="2000" w:type="dxa"/>
            <w:tcBorders>
              <w:bottom w:val="single" w:sz="4" w:space="0" w:color="auto"/>
            </w:tcBorders>
            <w:shd w:val="clear" w:color="auto" w:fill="auto"/>
          </w:tcPr>
          <w:p w14:paraId="77B80547" w14:textId="77777777" w:rsidR="00980707" w:rsidRPr="00980707" w:rsidRDefault="00980707" w:rsidP="00980707">
            <w:pPr>
              <w:jc w:val="both"/>
              <w:rPr>
                <w:sz w:val="28"/>
                <w:szCs w:val="28"/>
              </w:rPr>
            </w:pPr>
            <w:r w:rsidRPr="00980707">
              <w:rPr>
                <w:sz w:val="28"/>
                <w:szCs w:val="28"/>
              </w:rPr>
              <w:t>99 9 00 85120</w:t>
            </w:r>
          </w:p>
        </w:tc>
        <w:tc>
          <w:tcPr>
            <w:tcW w:w="7938" w:type="dxa"/>
            <w:tcBorders>
              <w:bottom w:val="single" w:sz="4" w:space="0" w:color="auto"/>
            </w:tcBorders>
            <w:shd w:val="clear" w:color="auto" w:fill="auto"/>
          </w:tcPr>
          <w:p w14:paraId="69AF6076"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732B38FA" w14:textId="77777777" w:rsidTr="00A91075">
        <w:trPr>
          <w:trHeight w:val="1125"/>
        </w:trPr>
        <w:tc>
          <w:tcPr>
            <w:tcW w:w="2000" w:type="dxa"/>
            <w:tcBorders>
              <w:bottom w:val="single" w:sz="4" w:space="0" w:color="auto"/>
            </w:tcBorders>
            <w:shd w:val="clear" w:color="auto" w:fill="auto"/>
          </w:tcPr>
          <w:p w14:paraId="17DE35EC" w14:textId="77777777" w:rsidR="00980707" w:rsidRPr="00980707" w:rsidRDefault="00980707" w:rsidP="00980707">
            <w:pPr>
              <w:jc w:val="both"/>
              <w:rPr>
                <w:sz w:val="28"/>
                <w:szCs w:val="28"/>
              </w:rPr>
            </w:pPr>
            <w:r w:rsidRPr="00980707">
              <w:rPr>
                <w:sz w:val="28"/>
                <w:szCs w:val="28"/>
              </w:rPr>
              <w:t>99 9 00 85130</w:t>
            </w:r>
          </w:p>
        </w:tc>
        <w:tc>
          <w:tcPr>
            <w:tcW w:w="7938" w:type="dxa"/>
            <w:tcBorders>
              <w:bottom w:val="single" w:sz="4" w:space="0" w:color="auto"/>
            </w:tcBorders>
            <w:shd w:val="clear" w:color="auto" w:fill="auto"/>
          </w:tcPr>
          <w:p w14:paraId="42C74EEA" w14:textId="77777777" w:rsidR="00980707" w:rsidRPr="00980707" w:rsidRDefault="00980707" w:rsidP="00980707">
            <w:pPr>
              <w:jc w:val="both"/>
              <w:rPr>
                <w:sz w:val="28"/>
                <w:szCs w:val="28"/>
              </w:rPr>
            </w:pPr>
            <w:r w:rsidRPr="00980707">
              <w:rPr>
                <w:sz w:val="28"/>
                <w:szCs w:val="28"/>
              </w:rPr>
              <w:t>Предоставление иных межбюджетных трансфертов 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2540026C" w14:textId="77777777" w:rsidTr="00A91075">
        <w:trPr>
          <w:trHeight w:val="1125"/>
        </w:trPr>
        <w:tc>
          <w:tcPr>
            <w:tcW w:w="2000" w:type="dxa"/>
            <w:tcBorders>
              <w:bottom w:val="single" w:sz="4" w:space="0" w:color="auto"/>
            </w:tcBorders>
            <w:shd w:val="clear" w:color="auto" w:fill="auto"/>
          </w:tcPr>
          <w:p w14:paraId="5C35C415" w14:textId="77777777" w:rsidR="00980707" w:rsidRPr="00980707" w:rsidRDefault="00980707" w:rsidP="00980707">
            <w:pPr>
              <w:jc w:val="both"/>
              <w:rPr>
                <w:sz w:val="28"/>
                <w:szCs w:val="28"/>
              </w:rPr>
            </w:pPr>
            <w:r w:rsidRPr="00980707">
              <w:rPr>
                <w:sz w:val="28"/>
                <w:szCs w:val="28"/>
              </w:rPr>
              <w:t>99 9 00 90110</w:t>
            </w:r>
          </w:p>
        </w:tc>
        <w:tc>
          <w:tcPr>
            <w:tcW w:w="7938" w:type="dxa"/>
            <w:tcBorders>
              <w:bottom w:val="single" w:sz="4" w:space="0" w:color="auto"/>
            </w:tcBorders>
            <w:shd w:val="clear" w:color="auto" w:fill="auto"/>
          </w:tcPr>
          <w:p w14:paraId="15B03DD0" w14:textId="77777777" w:rsidR="00980707" w:rsidRPr="00980707" w:rsidRDefault="00980707" w:rsidP="00980707">
            <w:pPr>
              <w:jc w:val="both"/>
              <w:rPr>
                <w:sz w:val="28"/>
                <w:szCs w:val="28"/>
              </w:rPr>
            </w:pPr>
            <w:r w:rsidRPr="00980707">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3797B497" w14:textId="77777777" w:rsidTr="00A91075">
        <w:trPr>
          <w:trHeight w:val="1125"/>
        </w:trPr>
        <w:tc>
          <w:tcPr>
            <w:tcW w:w="2000" w:type="dxa"/>
            <w:tcBorders>
              <w:bottom w:val="single" w:sz="4" w:space="0" w:color="auto"/>
            </w:tcBorders>
            <w:shd w:val="clear" w:color="auto" w:fill="auto"/>
          </w:tcPr>
          <w:p w14:paraId="23A9A302" w14:textId="77777777" w:rsidR="00980707" w:rsidRPr="00980707" w:rsidRDefault="00980707" w:rsidP="00980707">
            <w:pPr>
              <w:jc w:val="both"/>
              <w:rPr>
                <w:sz w:val="28"/>
                <w:szCs w:val="28"/>
              </w:rPr>
            </w:pPr>
            <w:r w:rsidRPr="00980707">
              <w:rPr>
                <w:sz w:val="28"/>
                <w:szCs w:val="28"/>
              </w:rPr>
              <w:t>99 9 00 90120</w:t>
            </w:r>
          </w:p>
        </w:tc>
        <w:tc>
          <w:tcPr>
            <w:tcW w:w="7938" w:type="dxa"/>
            <w:tcBorders>
              <w:bottom w:val="single" w:sz="4" w:space="0" w:color="auto"/>
            </w:tcBorders>
            <w:shd w:val="clear" w:color="auto" w:fill="auto"/>
          </w:tcPr>
          <w:p w14:paraId="3DDF38ED" w14:textId="77777777" w:rsidR="00980707" w:rsidRPr="00980707" w:rsidRDefault="00980707" w:rsidP="00980707">
            <w:pPr>
              <w:jc w:val="both"/>
              <w:rPr>
                <w:sz w:val="28"/>
                <w:szCs w:val="28"/>
              </w:rPr>
            </w:pPr>
            <w:r w:rsidRPr="00980707">
              <w:rPr>
                <w:sz w:val="28"/>
                <w:szCs w:val="28"/>
              </w:rPr>
              <w:t>Исполнение судебных актов по искам к Красновскому сельскому поселению о возмещении вреда, причиненного незаконными действиями (бездействием) органов местного самоуправления Красновского сельского поселения либо их должностных лиц,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980707" w:rsidRPr="00202C58" w14:paraId="6BB9A5A3" w14:textId="77777777" w:rsidTr="00A91075">
        <w:trPr>
          <w:trHeight w:val="1125"/>
        </w:trPr>
        <w:tc>
          <w:tcPr>
            <w:tcW w:w="2000" w:type="dxa"/>
            <w:tcBorders>
              <w:bottom w:val="single" w:sz="4" w:space="0" w:color="auto"/>
            </w:tcBorders>
            <w:shd w:val="clear" w:color="auto" w:fill="auto"/>
          </w:tcPr>
          <w:p w14:paraId="51F7CC30" w14:textId="77777777" w:rsidR="00980707" w:rsidRPr="00980707" w:rsidRDefault="00980707" w:rsidP="00980707">
            <w:pPr>
              <w:jc w:val="both"/>
              <w:rPr>
                <w:sz w:val="28"/>
                <w:szCs w:val="28"/>
              </w:rPr>
            </w:pPr>
            <w:r w:rsidRPr="00980707">
              <w:rPr>
                <w:sz w:val="28"/>
                <w:szCs w:val="28"/>
              </w:rPr>
              <w:t>99 9 00 99990</w:t>
            </w:r>
          </w:p>
        </w:tc>
        <w:tc>
          <w:tcPr>
            <w:tcW w:w="7938" w:type="dxa"/>
            <w:tcBorders>
              <w:bottom w:val="single" w:sz="4" w:space="0" w:color="auto"/>
            </w:tcBorders>
            <w:shd w:val="clear" w:color="auto" w:fill="auto"/>
          </w:tcPr>
          <w:p w14:paraId="2A612448" w14:textId="77777777" w:rsidR="00980707" w:rsidRPr="00980707" w:rsidRDefault="00980707" w:rsidP="00980707">
            <w:pPr>
              <w:jc w:val="both"/>
              <w:rPr>
                <w:sz w:val="28"/>
                <w:szCs w:val="28"/>
              </w:rPr>
            </w:pPr>
            <w:r w:rsidRPr="00980707">
              <w:rPr>
                <w:sz w:val="28"/>
                <w:szCs w:val="2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4C1442FE"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405AEFF4" w14:textId="77777777" w:rsidR="005B5657" w:rsidRPr="00F34286" w:rsidRDefault="005B5657" w:rsidP="005B5657">
      <w:pPr>
        <w:jc w:val="right"/>
        <w:rPr>
          <w:sz w:val="28"/>
          <w:szCs w:val="28"/>
        </w:rPr>
      </w:pPr>
      <w:r w:rsidRPr="00F34286">
        <w:rPr>
          <w:sz w:val="28"/>
          <w:szCs w:val="28"/>
        </w:rPr>
        <w:t>к распоряжению Администрации</w:t>
      </w:r>
    </w:p>
    <w:p w14:paraId="7BB429C5" w14:textId="77777777" w:rsidR="005B5657" w:rsidRPr="00F34286" w:rsidRDefault="00222D51" w:rsidP="005B5657">
      <w:pPr>
        <w:jc w:val="right"/>
        <w:rPr>
          <w:sz w:val="28"/>
          <w:szCs w:val="28"/>
        </w:rPr>
      </w:pPr>
      <w:r>
        <w:rPr>
          <w:sz w:val="28"/>
          <w:szCs w:val="28"/>
        </w:rPr>
        <w:t>Красновского сельского поселения</w:t>
      </w:r>
    </w:p>
    <w:p w14:paraId="49B36B5E" w14:textId="77777777" w:rsidR="005B5657" w:rsidRPr="00F34286" w:rsidRDefault="005B5657" w:rsidP="005B5657">
      <w:pPr>
        <w:jc w:val="right"/>
        <w:rPr>
          <w:sz w:val="28"/>
          <w:szCs w:val="28"/>
        </w:rPr>
      </w:pPr>
      <w:r w:rsidRPr="00F34286">
        <w:rPr>
          <w:sz w:val="28"/>
          <w:szCs w:val="28"/>
        </w:rPr>
        <w:t xml:space="preserve">от </w:t>
      </w:r>
      <w:r w:rsidR="00543954">
        <w:rPr>
          <w:sz w:val="28"/>
          <w:szCs w:val="28"/>
        </w:rPr>
        <w:t>15</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w:t>
      </w:r>
      <w:r w:rsidR="00543954">
        <w:rPr>
          <w:sz w:val="28"/>
          <w:szCs w:val="28"/>
        </w:rPr>
        <w:t>1</w:t>
      </w:r>
      <w:r w:rsidRPr="00F34286">
        <w:rPr>
          <w:sz w:val="28"/>
          <w:szCs w:val="28"/>
        </w:rPr>
        <w:t xml:space="preserve"> № </w:t>
      </w:r>
      <w:r w:rsidR="00543954">
        <w:rPr>
          <w:sz w:val="28"/>
          <w:szCs w:val="28"/>
        </w:rPr>
        <w:t>39</w:t>
      </w:r>
    </w:p>
    <w:p w14:paraId="032AD848"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1DB8018C"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372024F7"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78EEC60E" w14:textId="77777777" w:rsidTr="005B5657">
        <w:trPr>
          <w:trHeight w:val="750"/>
        </w:trPr>
        <w:tc>
          <w:tcPr>
            <w:tcW w:w="900" w:type="dxa"/>
            <w:shd w:val="clear" w:color="auto" w:fill="auto"/>
            <w:noWrap/>
          </w:tcPr>
          <w:p w14:paraId="6736DEAF"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3F09E04D"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7B31105A"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14E6F874" w14:textId="77777777" w:rsidTr="005B5657">
        <w:trPr>
          <w:trHeight w:val="317"/>
          <w:tblHeader/>
        </w:trPr>
        <w:tc>
          <w:tcPr>
            <w:tcW w:w="900" w:type="dxa"/>
            <w:shd w:val="clear" w:color="auto" w:fill="auto"/>
            <w:noWrap/>
          </w:tcPr>
          <w:p w14:paraId="244D43E9"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4332F4D2" w14:textId="77777777" w:rsidR="0064250B" w:rsidRPr="00F34286" w:rsidRDefault="0064250B" w:rsidP="000B6951">
            <w:pPr>
              <w:jc w:val="center"/>
              <w:rPr>
                <w:sz w:val="28"/>
                <w:szCs w:val="28"/>
              </w:rPr>
            </w:pPr>
            <w:r w:rsidRPr="00F34286">
              <w:rPr>
                <w:sz w:val="28"/>
                <w:szCs w:val="28"/>
              </w:rPr>
              <w:t>2</w:t>
            </w:r>
          </w:p>
        </w:tc>
      </w:tr>
      <w:tr w:rsidR="0064250B" w:rsidRPr="00F34286" w14:paraId="7E6A8887" w14:textId="77777777" w:rsidTr="005B5657">
        <w:trPr>
          <w:trHeight w:val="750"/>
        </w:trPr>
        <w:tc>
          <w:tcPr>
            <w:tcW w:w="900" w:type="dxa"/>
            <w:shd w:val="clear" w:color="auto" w:fill="auto"/>
            <w:noWrap/>
          </w:tcPr>
          <w:p w14:paraId="7BD63DA6"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6507FC65"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58049B14" w14:textId="77777777" w:rsidR="0064250B" w:rsidRPr="00F34286" w:rsidRDefault="0064250B" w:rsidP="0064250B">
      <w:pPr>
        <w:spacing w:line="360" w:lineRule="auto"/>
        <w:rPr>
          <w:sz w:val="28"/>
          <w:szCs w:val="28"/>
        </w:rPr>
      </w:pPr>
    </w:p>
    <w:p w14:paraId="43BE27CE" w14:textId="77777777" w:rsidR="0064250B" w:rsidRPr="00F34286" w:rsidRDefault="0064250B" w:rsidP="0064250B">
      <w:pPr>
        <w:jc w:val="right"/>
      </w:pPr>
    </w:p>
    <w:p w14:paraId="7109E5FF" w14:textId="77777777" w:rsidR="0064250B" w:rsidRPr="00F34286" w:rsidRDefault="0064250B" w:rsidP="0064250B">
      <w:pPr>
        <w:jc w:val="right"/>
      </w:pPr>
    </w:p>
    <w:p w14:paraId="23C95183" w14:textId="77777777" w:rsidR="0064250B" w:rsidRPr="00F34286" w:rsidRDefault="0064250B" w:rsidP="0064250B">
      <w:pPr>
        <w:jc w:val="right"/>
      </w:pPr>
    </w:p>
    <w:p w14:paraId="7D48DB63" w14:textId="77777777" w:rsidR="0064250B" w:rsidRPr="00F34286" w:rsidRDefault="0064250B" w:rsidP="0064250B">
      <w:pPr>
        <w:jc w:val="right"/>
      </w:pPr>
    </w:p>
    <w:p w14:paraId="6F156C22" w14:textId="77777777" w:rsidR="0064250B" w:rsidRPr="00F34286" w:rsidRDefault="0064250B" w:rsidP="0064250B">
      <w:pPr>
        <w:jc w:val="right"/>
      </w:pPr>
    </w:p>
    <w:p w14:paraId="23E24845" w14:textId="77777777" w:rsidR="0064250B" w:rsidRPr="00F34286" w:rsidRDefault="0064250B" w:rsidP="0064250B">
      <w:pPr>
        <w:jc w:val="right"/>
      </w:pPr>
    </w:p>
    <w:p w14:paraId="3AFB328B" w14:textId="77777777" w:rsidR="0064250B" w:rsidRPr="00F34286" w:rsidRDefault="0064250B" w:rsidP="0064250B">
      <w:pPr>
        <w:jc w:val="right"/>
      </w:pPr>
    </w:p>
    <w:p w14:paraId="51CED02B" w14:textId="77777777" w:rsidR="0064250B" w:rsidRPr="00F34286" w:rsidRDefault="0064250B" w:rsidP="0064250B">
      <w:pPr>
        <w:jc w:val="right"/>
      </w:pPr>
    </w:p>
    <w:p w14:paraId="0614DB04" w14:textId="77777777" w:rsidR="0064250B" w:rsidRPr="00F34286" w:rsidRDefault="0064250B" w:rsidP="0064250B">
      <w:pPr>
        <w:jc w:val="right"/>
      </w:pPr>
    </w:p>
    <w:p w14:paraId="6922D050" w14:textId="77777777" w:rsidR="0064250B" w:rsidRPr="00F34286" w:rsidRDefault="0064250B" w:rsidP="0064250B">
      <w:pPr>
        <w:jc w:val="right"/>
      </w:pPr>
    </w:p>
    <w:p w14:paraId="779E7F2D" w14:textId="77777777" w:rsidR="0064250B" w:rsidRPr="00F34286" w:rsidRDefault="0064250B" w:rsidP="0064250B">
      <w:pPr>
        <w:jc w:val="right"/>
      </w:pPr>
    </w:p>
    <w:p w14:paraId="1681D3B1" w14:textId="77777777" w:rsidR="0064250B" w:rsidRPr="00F34286" w:rsidRDefault="0064250B" w:rsidP="0064250B">
      <w:pPr>
        <w:jc w:val="right"/>
      </w:pPr>
    </w:p>
    <w:p w14:paraId="0DA2E7F9" w14:textId="77777777" w:rsidR="0064250B" w:rsidRPr="00F34286" w:rsidRDefault="0064250B" w:rsidP="0064250B">
      <w:pPr>
        <w:jc w:val="right"/>
      </w:pPr>
    </w:p>
    <w:p w14:paraId="3DA9F78D" w14:textId="77777777" w:rsidR="0064250B" w:rsidRPr="00F34286" w:rsidRDefault="0064250B" w:rsidP="0064250B">
      <w:pPr>
        <w:jc w:val="right"/>
      </w:pPr>
    </w:p>
    <w:p w14:paraId="3C8AA9A0" w14:textId="77777777" w:rsidR="0064250B" w:rsidRPr="00F34286" w:rsidRDefault="0064250B" w:rsidP="0064250B">
      <w:pPr>
        <w:jc w:val="right"/>
      </w:pPr>
    </w:p>
    <w:p w14:paraId="2E9A2AF4" w14:textId="77777777" w:rsidR="0064250B" w:rsidRPr="00F34286" w:rsidRDefault="0064250B" w:rsidP="0064250B">
      <w:pPr>
        <w:jc w:val="right"/>
      </w:pPr>
    </w:p>
    <w:p w14:paraId="6B6EA595" w14:textId="77777777" w:rsidR="0064250B" w:rsidRPr="00F34286" w:rsidRDefault="0064250B" w:rsidP="0064250B">
      <w:pPr>
        <w:jc w:val="right"/>
      </w:pPr>
    </w:p>
    <w:p w14:paraId="0ED34842" w14:textId="77777777" w:rsidR="0064250B" w:rsidRPr="00F34286" w:rsidRDefault="0064250B" w:rsidP="0064250B">
      <w:pPr>
        <w:jc w:val="right"/>
      </w:pPr>
    </w:p>
    <w:p w14:paraId="5A87BAA8" w14:textId="77777777" w:rsidR="0064250B" w:rsidRPr="00F34286" w:rsidRDefault="0064250B" w:rsidP="0064250B">
      <w:pPr>
        <w:jc w:val="right"/>
      </w:pPr>
    </w:p>
    <w:p w14:paraId="24109F17" w14:textId="77777777" w:rsidR="0064250B" w:rsidRPr="00F34286" w:rsidRDefault="0064250B" w:rsidP="0064250B">
      <w:pPr>
        <w:jc w:val="right"/>
      </w:pPr>
    </w:p>
    <w:p w14:paraId="2CB409F3" w14:textId="77777777" w:rsidR="0064250B" w:rsidRPr="00F34286" w:rsidRDefault="0064250B" w:rsidP="0064250B">
      <w:pPr>
        <w:jc w:val="right"/>
      </w:pPr>
    </w:p>
    <w:p w14:paraId="11EE8BE4" w14:textId="77777777" w:rsidR="0064250B" w:rsidRPr="00F34286" w:rsidRDefault="0064250B" w:rsidP="0064250B">
      <w:pPr>
        <w:jc w:val="right"/>
      </w:pPr>
    </w:p>
    <w:p w14:paraId="077970CA" w14:textId="77777777" w:rsidR="005B5657" w:rsidRDefault="005B5657" w:rsidP="0064250B">
      <w:pPr>
        <w:jc w:val="right"/>
      </w:pPr>
    </w:p>
    <w:p w14:paraId="58E8A962" w14:textId="77777777" w:rsidR="00930ED6" w:rsidRDefault="00930ED6" w:rsidP="0064250B">
      <w:pPr>
        <w:jc w:val="right"/>
      </w:pPr>
    </w:p>
    <w:p w14:paraId="70B6F0B0" w14:textId="77777777" w:rsidR="00930ED6" w:rsidRDefault="00930ED6" w:rsidP="0064250B">
      <w:pPr>
        <w:jc w:val="right"/>
      </w:pPr>
    </w:p>
    <w:p w14:paraId="353C72D8" w14:textId="77777777" w:rsidR="00930ED6" w:rsidRPr="00F34286" w:rsidRDefault="00930ED6" w:rsidP="0064250B">
      <w:pPr>
        <w:jc w:val="right"/>
      </w:pPr>
    </w:p>
    <w:p w14:paraId="6B0E9950" w14:textId="77777777" w:rsidR="005B5657" w:rsidRPr="00F34286" w:rsidRDefault="005B5657" w:rsidP="0064250B">
      <w:pPr>
        <w:jc w:val="right"/>
      </w:pPr>
    </w:p>
    <w:p w14:paraId="2A1C91E4" w14:textId="77777777" w:rsidR="005B5657" w:rsidRPr="00F34286" w:rsidRDefault="005B5657" w:rsidP="0064250B">
      <w:pPr>
        <w:jc w:val="right"/>
      </w:pPr>
    </w:p>
    <w:p w14:paraId="2515AD2C" w14:textId="77777777" w:rsidR="005B5657" w:rsidRPr="00F34286" w:rsidRDefault="005B5657" w:rsidP="0064250B">
      <w:pPr>
        <w:jc w:val="right"/>
      </w:pPr>
    </w:p>
    <w:p w14:paraId="4BA1468D" w14:textId="77777777" w:rsidR="005B5657" w:rsidRPr="00F34286" w:rsidRDefault="005B5657" w:rsidP="0064250B">
      <w:pPr>
        <w:jc w:val="right"/>
      </w:pPr>
    </w:p>
    <w:p w14:paraId="051C79B3" w14:textId="77777777" w:rsidR="005B5657" w:rsidRPr="00F34286" w:rsidRDefault="005B5657" w:rsidP="0064250B">
      <w:pPr>
        <w:jc w:val="right"/>
      </w:pPr>
    </w:p>
    <w:p w14:paraId="30757FC6" w14:textId="77777777" w:rsidR="005B5657" w:rsidRPr="00F34286" w:rsidRDefault="005B5657" w:rsidP="0064250B">
      <w:pPr>
        <w:jc w:val="right"/>
      </w:pPr>
    </w:p>
    <w:p w14:paraId="26B3AE2A" w14:textId="77777777" w:rsidR="005B5657" w:rsidRPr="00F34286" w:rsidRDefault="005B5657" w:rsidP="0064250B">
      <w:pPr>
        <w:jc w:val="right"/>
      </w:pPr>
    </w:p>
    <w:p w14:paraId="562D55ED" w14:textId="77777777" w:rsidR="0064250B" w:rsidRDefault="0064250B" w:rsidP="0064250B">
      <w:pPr>
        <w:jc w:val="right"/>
      </w:pPr>
    </w:p>
    <w:p w14:paraId="244648AE" w14:textId="77777777" w:rsidR="00A357AC" w:rsidRPr="00F34286" w:rsidRDefault="00A357AC" w:rsidP="0064250B">
      <w:pPr>
        <w:jc w:val="right"/>
      </w:pPr>
    </w:p>
    <w:p w14:paraId="375EFE0C" w14:textId="77777777" w:rsidR="0064250B" w:rsidRPr="00F34286" w:rsidRDefault="0064250B" w:rsidP="0064250B">
      <w:pPr>
        <w:jc w:val="right"/>
      </w:pPr>
    </w:p>
    <w:p w14:paraId="5244ED19" w14:textId="77777777" w:rsidR="0064250B" w:rsidRPr="00F34286" w:rsidRDefault="0064250B" w:rsidP="0064250B">
      <w:pPr>
        <w:jc w:val="right"/>
      </w:pPr>
    </w:p>
    <w:p w14:paraId="3948B0A6" w14:textId="77777777" w:rsidR="005B5657" w:rsidRPr="00F34286" w:rsidRDefault="005B5657" w:rsidP="005B5657">
      <w:pPr>
        <w:jc w:val="right"/>
        <w:rPr>
          <w:sz w:val="28"/>
          <w:szCs w:val="28"/>
        </w:rPr>
      </w:pPr>
      <w:r w:rsidRPr="00F34286">
        <w:rPr>
          <w:sz w:val="28"/>
          <w:szCs w:val="28"/>
        </w:rPr>
        <w:t>Приложение № 3</w:t>
      </w:r>
    </w:p>
    <w:p w14:paraId="34AD9E9B" w14:textId="77777777" w:rsidR="005B5657" w:rsidRPr="00F34286" w:rsidRDefault="005B5657" w:rsidP="005B5657">
      <w:pPr>
        <w:jc w:val="right"/>
        <w:rPr>
          <w:sz w:val="28"/>
          <w:szCs w:val="28"/>
        </w:rPr>
      </w:pPr>
      <w:r w:rsidRPr="00F34286">
        <w:rPr>
          <w:sz w:val="28"/>
          <w:szCs w:val="28"/>
        </w:rPr>
        <w:t>к распоряжению Администрации</w:t>
      </w:r>
    </w:p>
    <w:p w14:paraId="03AA7309" w14:textId="77777777" w:rsidR="005B5657" w:rsidRPr="00F34286" w:rsidRDefault="00222D51" w:rsidP="005B5657">
      <w:pPr>
        <w:jc w:val="right"/>
        <w:rPr>
          <w:sz w:val="28"/>
          <w:szCs w:val="28"/>
        </w:rPr>
      </w:pPr>
      <w:r>
        <w:rPr>
          <w:sz w:val="28"/>
          <w:szCs w:val="28"/>
        </w:rPr>
        <w:t>Красновского сельского поселения</w:t>
      </w:r>
    </w:p>
    <w:p w14:paraId="3D0BC1C3" w14:textId="77777777" w:rsidR="005B5657" w:rsidRPr="00F34286" w:rsidRDefault="005B5657" w:rsidP="005B5657">
      <w:pPr>
        <w:jc w:val="right"/>
        <w:rPr>
          <w:sz w:val="28"/>
          <w:szCs w:val="28"/>
        </w:rPr>
      </w:pPr>
      <w:r w:rsidRPr="00F34286">
        <w:rPr>
          <w:sz w:val="28"/>
          <w:szCs w:val="28"/>
        </w:rPr>
        <w:t xml:space="preserve">от </w:t>
      </w:r>
      <w:r w:rsidR="00543954">
        <w:rPr>
          <w:sz w:val="28"/>
          <w:szCs w:val="28"/>
        </w:rPr>
        <w:t>15</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w:t>
      </w:r>
      <w:r w:rsidR="00543954">
        <w:rPr>
          <w:sz w:val="28"/>
          <w:szCs w:val="28"/>
        </w:rPr>
        <w:t>1</w:t>
      </w:r>
      <w:r w:rsidR="00807E4D" w:rsidRPr="00F34286">
        <w:rPr>
          <w:sz w:val="28"/>
          <w:szCs w:val="28"/>
        </w:rPr>
        <w:t xml:space="preserve"> № </w:t>
      </w:r>
      <w:r w:rsidR="00543954">
        <w:rPr>
          <w:sz w:val="28"/>
          <w:szCs w:val="28"/>
        </w:rPr>
        <w:t>39</w:t>
      </w:r>
    </w:p>
    <w:p w14:paraId="0715371A" w14:textId="77777777" w:rsidR="0064250B" w:rsidRPr="00F34286" w:rsidRDefault="00807E4D" w:rsidP="0064250B">
      <w:pPr>
        <w:rPr>
          <w:sz w:val="28"/>
          <w:szCs w:val="28"/>
        </w:rPr>
      </w:pPr>
      <w:r w:rsidRPr="00F34286">
        <w:rPr>
          <w:sz w:val="28"/>
          <w:szCs w:val="28"/>
        </w:rPr>
        <w:t xml:space="preserve"> </w:t>
      </w:r>
    </w:p>
    <w:p w14:paraId="53EF8B14" w14:textId="77777777" w:rsidR="0064250B" w:rsidRPr="00F34286" w:rsidRDefault="0064250B" w:rsidP="0064250B">
      <w:pPr>
        <w:jc w:val="center"/>
        <w:rPr>
          <w:sz w:val="28"/>
          <w:szCs w:val="28"/>
        </w:rPr>
      </w:pPr>
      <w:r w:rsidRPr="00F34286">
        <w:rPr>
          <w:sz w:val="28"/>
          <w:szCs w:val="28"/>
        </w:rPr>
        <w:t>Перечень</w:t>
      </w:r>
    </w:p>
    <w:p w14:paraId="27B765AB"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41C41E13"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1BC28749"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3473A811" w14:textId="77777777" w:rsidTr="000B6951">
        <w:trPr>
          <w:trHeight w:val="375"/>
        </w:trPr>
        <w:tc>
          <w:tcPr>
            <w:tcW w:w="900" w:type="dxa"/>
            <w:shd w:val="clear" w:color="auto" w:fill="auto"/>
            <w:noWrap/>
          </w:tcPr>
          <w:p w14:paraId="10CCC0D5"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1A0E5F88"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54036ED7"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29C4F3E9" w14:textId="77777777" w:rsidTr="005B5657">
        <w:trPr>
          <w:trHeight w:val="375"/>
          <w:tblHeader/>
        </w:trPr>
        <w:tc>
          <w:tcPr>
            <w:tcW w:w="900" w:type="dxa"/>
            <w:shd w:val="clear" w:color="auto" w:fill="auto"/>
            <w:vAlign w:val="center"/>
          </w:tcPr>
          <w:p w14:paraId="22BFFFB4"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3AC16ED0" w14:textId="77777777" w:rsidR="0064250B" w:rsidRPr="00F34286" w:rsidRDefault="0064250B" w:rsidP="000B6951">
            <w:pPr>
              <w:jc w:val="center"/>
              <w:rPr>
                <w:sz w:val="28"/>
                <w:szCs w:val="28"/>
              </w:rPr>
            </w:pPr>
            <w:r w:rsidRPr="00F34286">
              <w:rPr>
                <w:sz w:val="28"/>
                <w:szCs w:val="28"/>
              </w:rPr>
              <w:t>2</w:t>
            </w:r>
          </w:p>
        </w:tc>
      </w:tr>
      <w:tr w:rsidR="005B5657" w:rsidRPr="00F34286" w14:paraId="4B844856" w14:textId="77777777" w:rsidTr="005B5657">
        <w:trPr>
          <w:trHeight w:val="750"/>
        </w:trPr>
        <w:tc>
          <w:tcPr>
            <w:tcW w:w="900" w:type="dxa"/>
            <w:shd w:val="clear" w:color="auto" w:fill="auto"/>
            <w:noWrap/>
          </w:tcPr>
          <w:p w14:paraId="03CDFD07"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10709EAF"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CD7DDE4" w14:textId="77777777" w:rsidR="0064250B" w:rsidRPr="00F34286" w:rsidRDefault="0064250B" w:rsidP="0064250B">
      <w:pPr>
        <w:spacing w:line="360" w:lineRule="auto"/>
        <w:rPr>
          <w:sz w:val="28"/>
          <w:szCs w:val="28"/>
        </w:rPr>
      </w:pPr>
    </w:p>
    <w:p w14:paraId="706834B7" w14:textId="77777777" w:rsidR="00A05250" w:rsidRPr="00F34286" w:rsidRDefault="00A05250" w:rsidP="00A05250">
      <w:pPr>
        <w:spacing w:line="360" w:lineRule="auto"/>
        <w:rPr>
          <w:sz w:val="28"/>
          <w:szCs w:val="28"/>
        </w:rPr>
      </w:pPr>
      <w:r w:rsidRPr="00F34286">
        <w:rPr>
          <w:sz w:val="28"/>
          <w:szCs w:val="28"/>
        </w:rPr>
        <w:br w:type="page"/>
      </w:r>
    </w:p>
    <w:p w14:paraId="68BB35DB" w14:textId="77777777" w:rsidR="005B5657" w:rsidRPr="00F34286" w:rsidRDefault="005B5657" w:rsidP="00A05250">
      <w:pPr>
        <w:spacing w:line="360" w:lineRule="auto"/>
        <w:jc w:val="right"/>
        <w:rPr>
          <w:sz w:val="28"/>
          <w:szCs w:val="28"/>
        </w:rPr>
      </w:pPr>
      <w:r w:rsidRPr="00F34286">
        <w:rPr>
          <w:sz w:val="28"/>
          <w:szCs w:val="28"/>
        </w:rPr>
        <w:t>Приложение № 4</w:t>
      </w:r>
    </w:p>
    <w:p w14:paraId="710E099E" w14:textId="77777777" w:rsidR="005B5657" w:rsidRPr="00F34286" w:rsidRDefault="005B5657" w:rsidP="005B5657">
      <w:pPr>
        <w:jc w:val="right"/>
        <w:rPr>
          <w:sz w:val="28"/>
          <w:szCs w:val="28"/>
        </w:rPr>
      </w:pPr>
      <w:r w:rsidRPr="00F34286">
        <w:rPr>
          <w:sz w:val="28"/>
          <w:szCs w:val="28"/>
        </w:rPr>
        <w:t>к распоряжению Администрации</w:t>
      </w:r>
    </w:p>
    <w:p w14:paraId="4293E44A" w14:textId="77777777" w:rsidR="005B5657" w:rsidRPr="00F34286" w:rsidRDefault="00222D51" w:rsidP="005B5657">
      <w:pPr>
        <w:jc w:val="right"/>
        <w:rPr>
          <w:sz w:val="28"/>
          <w:szCs w:val="28"/>
        </w:rPr>
      </w:pPr>
      <w:r>
        <w:rPr>
          <w:sz w:val="28"/>
          <w:szCs w:val="28"/>
        </w:rPr>
        <w:t>Красновского сельского поселения</w:t>
      </w:r>
    </w:p>
    <w:p w14:paraId="3EA9C852" w14:textId="77777777" w:rsidR="005B5657" w:rsidRPr="00F34286" w:rsidRDefault="005B5657" w:rsidP="005B5657">
      <w:pPr>
        <w:jc w:val="right"/>
        <w:rPr>
          <w:sz w:val="28"/>
          <w:szCs w:val="28"/>
        </w:rPr>
      </w:pPr>
      <w:r w:rsidRPr="00F34286">
        <w:rPr>
          <w:sz w:val="28"/>
          <w:szCs w:val="28"/>
        </w:rPr>
        <w:t xml:space="preserve">от </w:t>
      </w:r>
      <w:r w:rsidR="00543954">
        <w:rPr>
          <w:sz w:val="28"/>
          <w:szCs w:val="28"/>
        </w:rPr>
        <w:t>15</w:t>
      </w:r>
      <w:r w:rsidR="00807E4D" w:rsidRPr="00F34286">
        <w:rPr>
          <w:sz w:val="28"/>
          <w:szCs w:val="28"/>
        </w:rPr>
        <w:t>.</w:t>
      </w:r>
      <w:r w:rsidR="00A12D16">
        <w:rPr>
          <w:sz w:val="28"/>
          <w:szCs w:val="28"/>
        </w:rPr>
        <w:t>1</w:t>
      </w:r>
      <w:r w:rsidR="002170DF">
        <w:rPr>
          <w:sz w:val="28"/>
          <w:szCs w:val="28"/>
        </w:rPr>
        <w:t>2</w:t>
      </w:r>
      <w:r w:rsidR="00807E4D" w:rsidRPr="00F34286">
        <w:rPr>
          <w:sz w:val="28"/>
          <w:szCs w:val="28"/>
        </w:rPr>
        <w:t>.20</w:t>
      </w:r>
      <w:r w:rsidR="003E3E0F">
        <w:rPr>
          <w:sz w:val="28"/>
          <w:szCs w:val="28"/>
        </w:rPr>
        <w:t>2</w:t>
      </w:r>
      <w:r w:rsidR="00543954">
        <w:rPr>
          <w:sz w:val="28"/>
          <w:szCs w:val="28"/>
        </w:rPr>
        <w:t>1</w:t>
      </w:r>
      <w:r w:rsidR="00807E4D" w:rsidRPr="00F34286">
        <w:rPr>
          <w:sz w:val="28"/>
          <w:szCs w:val="28"/>
        </w:rPr>
        <w:t xml:space="preserve"> № </w:t>
      </w:r>
      <w:r w:rsidR="00543954">
        <w:rPr>
          <w:sz w:val="28"/>
          <w:szCs w:val="28"/>
        </w:rPr>
        <w:t>39</w:t>
      </w:r>
    </w:p>
    <w:p w14:paraId="1276B8AD" w14:textId="77777777" w:rsidR="0064250B" w:rsidRPr="00F34286" w:rsidRDefault="0064250B" w:rsidP="0064250B">
      <w:pPr>
        <w:jc w:val="center"/>
        <w:rPr>
          <w:sz w:val="28"/>
          <w:szCs w:val="28"/>
        </w:rPr>
      </w:pPr>
    </w:p>
    <w:p w14:paraId="6F9771E1"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1FF8A4F3"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6E3E95B9" w14:textId="77777777" w:rsidTr="005B5657">
        <w:trPr>
          <w:trHeight w:val="750"/>
        </w:trPr>
        <w:tc>
          <w:tcPr>
            <w:tcW w:w="900" w:type="dxa"/>
            <w:shd w:val="clear" w:color="auto" w:fill="auto"/>
            <w:noWrap/>
          </w:tcPr>
          <w:p w14:paraId="20DCBA72"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4EE97BC8"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7CBA91E6" w14:textId="77777777" w:rsidTr="005B5657">
        <w:trPr>
          <w:trHeight w:val="375"/>
        </w:trPr>
        <w:tc>
          <w:tcPr>
            <w:tcW w:w="900" w:type="dxa"/>
            <w:shd w:val="clear" w:color="auto" w:fill="auto"/>
            <w:vAlign w:val="center"/>
          </w:tcPr>
          <w:p w14:paraId="7202D3E3"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7187AB11" w14:textId="77777777" w:rsidR="0064250B" w:rsidRPr="00F34286" w:rsidRDefault="0064250B" w:rsidP="000B6951">
            <w:pPr>
              <w:jc w:val="center"/>
              <w:rPr>
                <w:sz w:val="28"/>
                <w:szCs w:val="28"/>
              </w:rPr>
            </w:pPr>
            <w:r w:rsidRPr="00F34286">
              <w:rPr>
                <w:sz w:val="28"/>
                <w:szCs w:val="28"/>
              </w:rPr>
              <w:t>2</w:t>
            </w:r>
          </w:p>
        </w:tc>
      </w:tr>
      <w:tr w:rsidR="005B5657" w:rsidRPr="00F34286" w14:paraId="75982150" w14:textId="77777777" w:rsidTr="005B5657">
        <w:trPr>
          <w:trHeight w:val="750"/>
        </w:trPr>
        <w:tc>
          <w:tcPr>
            <w:tcW w:w="900" w:type="dxa"/>
            <w:shd w:val="clear" w:color="auto" w:fill="auto"/>
            <w:noWrap/>
          </w:tcPr>
          <w:p w14:paraId="1C7C25F5"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61C8F627"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6842F086" w14:textId="77777777" w:rsidR="00A26D42" w:rsidRPr="00F34286" w:rsidRDefault="00A26D42" w:rsidP="00313F83">
      <w:pPr>
        <w:spacing w:line="360" w:lineRule="auto"/>
        <w:rPr>
          <w:sz w:val="28"/>
          <w:szCs w:val="28"/>
        </w:rPr>
      </w:pPr>
    </w:p>
    <w:sectPr w:rsidR="00A26D42" w:rsidRPr="00F34286" w:rsidSect="007B07AD">
      <w:footerReference w:type="even" r:id="rId7"/>
      <w:pgSz w:w="11906" w:h="16838"/>
      <w:pgMar w:top="709" w:right="851" w:bottom="1135"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737E" w14:textId="77777777" w:rsidR="00216703" w:rsidRDefault="00216703">
      <w:r>
        <w:separator/>
      </w:r>
    </w:p>
  </w:endnote>
  <w:endnote w:type="continuationSeparator" w:id="0">
    <w:p w14:paraId="75C8A122" w14:textId="77777777" w:rsidR="00216703" w:rsidRDefault="0021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F806"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D8D626"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2543" w14:textId="77777777" w:rsidR="00216703" w:rsidRDefault="00216703">
      <w:r>
        <w:separator/>
      </w:r>
    </w:p>
  </w:footnote>
  <w:footnote w:type="continuationSeparator" w:id="0">
    <w:p w14:paraId="6A92EE75" w14:textId="77777777" w:rsidR="00216703" w:rsidRDefault="0021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2"/>
  </w:num>
  <w:num w:numId="6">
    <w:abstractNumId w:val="12"/>
  </w:num>
  <w:num w:numId="7">
    <w:abstractNumId w:val="7"/>
  </w:num>
  <w:num w:numId="8">
    <w:abstractNumId w:val="5"/>
  </w:num>
  <w:num w:numId="9">
    <w:abstractNumId w:val="9"/>
  </w:num>
  <w:num w:numId="10">
    <w:abstractNumId w:val="6"/>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222F"/>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5893"/>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40E4"/>
    <w:rsid w:val="00215265"/>
    <w:rsid w:val="00215713"/>
    <w:rsid w:val="00216703"/>
    <w:rsid w:val="002170DF"/>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15"/>
    <w:rsid w:val="002915DF"/>
    <w:rsid w:val="00291F47"/>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148A"/>
    <w:rsid w:val="003C18C3"/>
    <w:rsid w:val="003C3385"/>
    <w:rsid w:val="003C43AE"/>
    <w:rsid w:val="003C447A"/>
    <w:rsid w:val="003C5889"/>
    <w:rsid w:val="003C6160"/>
    <w:rsid w:val="003D0FE0"/>
    <w:rsid w:val="003D3A1B"/>
    <w:rsid w:val="003D7EA1"/>
    <w:rsid w:val="003E21F4"/>
    <w:rsid w:val="003E37C2"/>
    <w:rsid w:val="003E3862"/>
    <w:rsid w:val="003E3E0F"/>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3954"/>
    <w:rsid w:val="00545793"/>
    <w:rsid w:val="0054697F"/>
    <w:rsid w:val="00547491"/>
    <w:rsid w:val="00550C86"/>
    <w:rsid w:val="00550FDD"/>
    <w:rsid w:val="005522F8"/>
    <w:rsid w:val="005527C7"/>
    <w:rsid w:val="00553863"/>
    <w:rsid w:val="00553C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EB1"/>
    <w:rsid w:val="006D3CD3"/>
    <w:rsid w:val="006D62CD"/>
    <w:rsid w:val="006E1542"/>
    <w:rsid w:val="006E21DE"/>
    <w:rsid w:val="006E231A"/>
    <w:rsid w:val="006E4107"/>
    <w:rsid w:val="006E4A4C"/>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506BA"/>
    <w:rsid w:val="00750A2D"/>
    <w:rsid w:val="007511B0"/>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4C4"/>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0707"/>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91075"/>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0790"/>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DDD"/>
    <w:rsid w:val="00C5277E"/>
    <w:rsid w:val="00C52A21"/>
    <w:rsid w:val="00C56B35"/>
    <w:rsid w:val="00C578ED"/>
    <w:rsid w:val="00C611E0"/>
    <w:rsid w:val="00C61385"/>
    <w:rsid w:val="00C61574"/>
    <w:rsid w:val="00C620BC"/>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C0B"/>
    <w:rsid w:val="00D53D0E"/>
    <w:rsid w:val="00D5413D"/>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42EE"/>
    <w:rsid w:val="00D95CD8"/>
    <w:rsid w:val="00D96EE8"/>
    <w:rsid w:val="00D96F7B"/>
    <w:rsid w:val="00DA2776"/>
    <w:rsid w:val="00DA2C21"/>
    <w:rsid w:val="00DA40D9"/>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6AF0"/>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532D"/>
    <w:rsid w:val="00F15923"/>
    <w:rsid w:val="00F20544"/>
    <w:rsid w:val="00F20856"/>
    <w:rsid w:val="00F20FBD"/>
    <w:rsid w:val="00F22AE0"/>
    <w:rsid w:val="00F22BF4"/>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46A3"/>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B1A58D"/>
  <w15:chartTrackingRefBased/>
  <w15:docId w15:val="{6F6A7FC6-D5FA-4781-96AC-9988207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10601</Words>
  <Characters>60429</Characters>
  <Application>Microsoft Office Word</Application>
  <DocSecurity>0</DocSecurity>
  <Lines>503</Lines>
  <Paragraphs>141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1</vt:lpstr>
      <vt:lpstr>РАСПОРЯЖЕНИЕ</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2022-01-14T05:41:00Z</cp:lastPrinted>
  <dcterms:created xsi:type="dcterms:W3CDTF">2025-12-21T11:38:00Z</dcterms:created>
  <dcterms:modified xsi:type="dcterms:W3CDTF">2025-12-21T11:38:00Z</dcterms:modified>
</cp:coreProperties>
</file>